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80D8" w14:textId="77777777" w:rsidR="00BE00EB" w:rsidRDefault="00BE00EB" w:rsidP="001C1430">
      <w:pPr>
        <w:pStyle w:val="Corpodetexto"/>
        <w:spacing w:line="276" w:lineRule="auto"/>
        <w:rPr>
          <w:b/>
          <w:bCs/>
        </w:rPr>
      </w:pPr>
    </w:p>
    <w:p w14:paraId="0233A8BA" w14:textId="77777777" w:rsidR="00BE00EB" w:rsidRDefault="00BE00EB" w:rsidP="001C1430">
      <w:pPr>
        <w:pStyle w:val="Corpodetexto"/>
        <w:spacing w:line="276" w:lineRule="auto"/>
        <w:rPr>
          <w:b/>
          <w:bCs/>
        </w:rPr>
      </w:pPr>
    </w:p>
    <w:p w14:paraId="315ACDE2" w14:textId="77777777" w:rsidR="00BE00EB" w:rsidRDefault="00BE00EB" w:rsidP="001C1430">
      <w:pPr>
        <w:pStyle w:val="Corpodetexto"/>
        <w:spacing w:line="276" w:lineRule="auto"/>
        <w:rPr>
          <w:b/>
          <w:bCs/>
        </w:rPr>
      </w:pPr>
    </w:p>
    <w:p w14:paraId="65B1BD5B" w14:textId="28BB7E26" w:rsidR="00D479B9" w:rsidRPr="005F5D38" w:rsidRDefault="00D479B9" w:rsidP="00D479B9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ATO </w:t>
      </w:r>
      <w:r>
        <w:rPr>
          <w:b/>
          <w:bCs/>
        </w:rPr>
        <w:t>nº</w:t>
      </w:r>
      <w:r>
        <w:rPr>
          <w:b/>
          <w:bCs/>
        </w:rPr>
        <w:t xml:space="preserve"> 01/2025CMDCA</w:t>
      </w:r>
    </w:p>
    <w:p w14:paraId="6EBA381A" w14:textId="77777777" w:rsidR="00D479B9" w:rsidRPr="005F5D38" w:rsidRDefault="00D479B9" w:rsidP="00D479B9">
      <w:pPr>
        <w:spacing w:line="276" w:lineRule="auto"/>
        <w:ind w:firstLine="709"/>
        <w:jc w:val="both"/>
      </w:pPr>
    </w:p>
    <w:p w14:paraId="79073ACC" w14:textId="3BE70541" w:rsidR="00D479B9" w:rsidRPr="00D479B9" w:rsidRDefault="00D479B9" w:rsidP="00D479B9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479B9">
        <w:rPr>
          <w:rFonts w:asciiTheme="minorHAnsi" w:hAnsiTheme="minorHAnsi" w:cstheme="minorHAnsi"/>
          <w:sz w:val="24"/>
          <w:szCs w:val="24"/>
        </w:rPr>
        <w:t xml:space="preserve">O Conselho Municipal dos Direitos da Criança e do Adolescente de Monte Carlo – SC, no uso de suas atribuições legais, </w:t>
      </w:r>
      <w:r>
        <w:rPr>
          <w:rFonts w:asciiTheme="minorHAnsi" w:hAnsiTheme="minorHAnsi" w:cstheme="minorHAnsi"/>
          <w:sz w:val="24"/>
          <w:szCs w:val="24"/>
        </w:rPr>
        <w:t xml:space="preserve">considerando o disposto no art.132 e 139 do ECA Lei Federal nº 8.609/1990, na Resolução nº 231/2022 CONANDA e na Lei Municipal nº 1355/23  </w:t>
      </w:r>
      <w:r w:rsidRPr="00D479B9">
        <w:rPr>
          <w:rFonts w:asciiTheme="minorHAnsi" w:hAnsiTheme="minorHAnsi" w:cstheme="minorHAnsi"/>
          <w:sz w:val="24"/>
          <w:szCs w:val="24"/>
        </w:rPr>
        <w:t xml:space="preserve">TORNA PÚBLICO </w:t>
      </w:r>
      <w:r>
        <w:rPr>
          <w:rFonts w:asciiTheme="minorHAnsi" w:hAnsiTheme="minorHAnsi" w:cstheme="minorHAnsi"/>
          <w:sz w:val="24"/>
          <w:szCs w:val="24"/>
        </w:rPr>
        <w:t xml:space="preserve">o presente </w:t>
      </w:r>
      <w:r w:rsidRPr="00D479B9">
        <w:rPr>
          <w:rFonts w:asciiTheme="minorHAnsi" w:hAnsiTheme="minorHAnsi" w:cstheme="minorHAnsi"/>
          <w:sz w:val="24"/>
          <w:szCs w:val="24"/>
        </w:rPr>
        <w:t xml:space="preserve"> ATO complementar ao Edital nº 01/2025 – CMDCA, que trata do Processo de Escolha dos Membros do Conselho Tutelar para mandato suplementar, para divulgar o que segue:</w:t>
      </w:r>
    </w:p>
    <w:p w14:paraId="25679FF8" w14:textId="77777777" w:rsidR="00D479B9" w:rsidRPr="00D479B9" w:rsidRDefault="00D479B9" w:rsidP="00D479B9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1370AA50" w14:textId="77777777" w:rsidR="00D479B9" w:rsidRPr="00D479B9" w:rsidRDefault="00D479B9" w:rsidP="00D479B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479B9">
        <w:rPr>
          <w:rFonts w:asciiTheme="minorHAnsi" w:hAnsiTheme="minorHAnsi" w:cstheme="minorHAnsi"/>
          <w:b/>
          <w:bCs/>
          <w:sz w:val="24"/>
          <w:szCs w:val="24"/>
        </w:rPr>
        <w:t>1. PROVA ESCRITA</w:t>
      </w:r>
    </w:p>
    <w:p w14:paraId="644281E6" w14:textId="77777777" w:rsidR="00D479B9" w:rsidRPr="00D479B9" w:rsidRDefault="00D479B9" w:rsidP="00D479B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479B9">
        <w:rPr>
          <w:rFonts w:asciiTheme="minorHAnsi" w:hAnsiTheme="minorHAnsi" w:cstheme="minorHAnsi"/>
          <w:b/>
          <w:bCs/>
          <w:sz w:val="24"/>
          <w:szCs w:val="24"/>
        </w:rPr>
        <w:t>1.1.</w:t>
      </w:r>
      <w:r w:rsidRPr="00D479B9">
        <w:rPr>
          <w:rFonts w:asciiTheme="minorHAnsi" w:hAnsiTheme="minorHAnsi" w:cstheme="minorHAnsi"/>
          <w:sz w:val="24"/>
          <w:szCs w:val="24"/>
        </w:rPr>
        <w:t xml:space="preserve"> A prova será constituída por questões objetivas, de múltipla escolha, compostas de </w:t>
      </w:r>
      <w:r w:rsidRPr="00D479B9">
        <w:rPr>
          <w:rFonts w:asciiTheme="minorHAnsi" w:hAnsiTheme="minorHAnsi" w:cstheme="minorHAnsi"/>
          <w:b/>
          <w:bCs/>
          <w:sz w:val="24"/>
          <w:szCs w:val="24"/>
        </w:rPr>
        <w:t>04 (quatro) alternativas (A, B, C, D)</w:t>
      </w:r>
      <w:r w:rsidRPr="00D479B9">
        <w:rPr>
          <w:rFonts w:asciiTheme="minorHAnsi" w:hAnsiTheme="minorHAnsi" w:cstheme="minorHAnsi"/>
          <w:sz w:val="24"/>
          <w:szCs w:val="24"/>
        </w:rPr>
        <w:t xml:space="preserve">, das quais </w:t>
      </w:r>
      <w:r w:rsidRPr="00D479B9">
        <w:rPr>
          <w:rFonts w:asciiTheme="minorHAnsi" w:hAnsiTheme="minorHAnsi" w:cstheme="minorHAnsi"/>
          <w:b/>
          <w:bCs/>
          <w:sz w:val="24"/>
          <w:szCs w:val="24"/>
        </w:rPr>
        <w:t>somente uma será a correta</w:t>
      </w:r>
      <w:r w:rsidRPr="00D479B9">
        <w:rPr>
          <w:rFonts w:asciiTheme="minorHAnsi" w:hAnsiTheme="minorHAnsi" w:cstheme="minorHAnsi"/>
          <w:sz w:val="24"/>
          <w:szCs w:val="24"/>
        </w:rPr>
        <w:t xml:space="preserve"> e será composta do seguinte modo: </w:t>
      </w:r>
    </w:p>
    <w:tbl>
      <w:tblPr>
        <w:tblW w:w="8516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100"/>
        <w:gridCol w:w="3184"/>
        <w:gridCol w:w="1456"/>
        <w:gridCol w:w="1405"/>
        <w:gridCol w:w="1371"/>
      </w:tblGrid>
      <w:tr w:rsidR="00D479B9" w:rsidRPr="00D479B9" w14:paraId="7CB03762" w14:textId="77777777" w:rsidTr="00CD1890">
        <w:trPr>
          <w:trHeight w:val="272"/>
        </w:trPr>
        <w:tc>
          <w:tcPr>
            <w:tcW w:w="1100" w:type="dxa"/>
            <w:tcBorders>
              <w:top w:val="single" w:sz="18" w:space="0" w:color="948A54" w:themeColor="background2" w:themeShade="80"/>
              <w:left w:val="nil"/>
              <w:bottom w:val="single" w:sz="18" w:space="0" w:color="948A54" w:themeColor="background2" w:themeShade="80"/>
              <w:right w:val="nil"/>
            </w:tcBorders>
            <w:shd w:val="clear" w:color="000000" w:fill="ADADAD"/>
            <w:vAlign w:val="center"/>
            <w:hideMark/>
          </w:tcPr>
          <w:p w14:paraId="667E2F4A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3184" w:type="dxa"/>
            <w:tcBorders>
              <w:top w:val="single" w:sz="18" w:space="0" w:color="948A54" w:themeColor="background2" w:themeShade="80"/>
              <w:left w:val="nil"/>
              <w:bottom w:val="single" w:sz="18" w:space="0" w:color="948A54" w:themeColor="background2" w:themeShade="80"/>
              <w:right w:val="nil"/>
            </w:tcBorders>
            <w:shd w:val="clear" w:color="000000" w:fill="ADADAD"/>
            <w:vAlign w:val="center"/>
            <w:hideMark/>
          </w:tcPr>
          <w:p w14:paraId="11E928D1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Área de conhecimento</w:t>
            </w:r>
          </w:p>
        </w:tc>
        <w:tc>
          <w:tcPr>
            <w:tcW w:w="1456" w:type="dxa"/>
            <w:tcBorders>
              <w:top w:val="single" w:sz="18" w:space="0" w:color="948A54" w:themeColor="background2" w:themeShade="80"/>
              <w:left w:val="nil"/>
              <w:bottom w:val="single" w:sz="18" w:space="0" w:color="948A54" w:themeColor="background2" w:themeShade="80"/>
              <w:right w:val="nil"/>
            </w:tcBorders>
            <w:shd w:val="clear" w:color="000000" w:fill="ADADAD"/>
            <w:vAlign w:val="center"/>
            <w:hideMark/>
          </w:tcPr>
          <w:p w14:paraId="38CF81DD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n.º de questões</w:t>
            </w:r>
          </w:p>
        </w:tc>
        <w:tc>
          <w:tcPr>
            <w:tcW w:w="1405" w:type="dxa"/>
            <w:tcBorders>
              <w:top w:val="single" w:sz="18" w:space="0" w:color="948A54" w:themeColor="background2" w:themeShade="80"/>
              <w:left w:val="nil"/>
              <w:bottom w:val="single" w:sz="18" w:space="0" w:color="948A54" w:themeColor="background2" w:themeShade="80"/>
              <w:right w:val="nil"/>
            </w:tcBorders>
            <w:shd w:val="clear" w:color="000000" w:fill="ADADAD"/>
            <w:vAlign w:val="center"/>
            <w:hideMark/>
          </w:tcPr>
          <w:p w14:paraId="0BB5CE02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</w:t>
            </w:r>
          </w:p>
        </w:tc>
        <w:tc>
          <w:tcPr>
            <w:tcW w:w="1371" w:type="dxa"/>
            <w:tcBorders>
              <w:top w:val="single" w:sz="18" w:space="0" w:color="948A54" w:themeColor="background2" w:themeShade="80"/>
              <w:left w:val="nil"/>
              <w:bottom w:val="single" w:sz="18" w:space="0" w:color="948A54" w:themeColor="background2" w:themeShade="80"/>
              <w:right w:val="nil"/>
            </w:tcBorders>
            <w:shd w:val="clear" w:color="000000" w:fill="ADADAD"/>
            <w:vAlign w:val="center"/>
            <w:hideMark/>
          </w:tcPr>
          <w:p w14:paraId="58ACEA95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D479B9" w:rsidRPr="00D479B9" w14:paraId="2B805E20" w14:textId="77777777" w:rsidTr="00CD1890">
        <w:trPr>
          <w:trHeight w:val="272"/>
        </w:trPr>
        <w:tc>
          <w:tcPr>
            <w:tcW w:w="1100" w:type="dxa"/>
            <w:vMerge w:val="restart"/>
            <w:tcBorders>
              <w:top w:val="single" w:sz="18" w:space="0" w:color="948A54" w:themeColor="background2" w:themeShade="8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49A1F7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Objetiva</w:t>
            </w:r>
          </w:p>
        </w:tc>
        <w:tc>
          <w:tcPr>
            <w:tcW w:w="3184" w:type="dxa"/>
            <w:tcBorders>
              <w:top w:val="single" w:sz="18" w:space="0" w:color="948A54" w:themeColor="background2" w:themeShade="8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741D9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Língua Portuguesa</w:t>
            </w:r>
          </w:p>
        </w:tc>
        <w:tc>
          <w:tcPr>
            <w:tcW w:w="1456" w:type="dxa"/>
            <w:tcBorders>
              <w:top w:val="single" w:sz="18" w:space="0" w:color="948A54" w:themeColor="background2" w:themeShade="8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5CF63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05" w:type="dxa"/>
            <w:tcBorders>
              <w:top w:val="single" w:sz="18" w:space="0" w:color="948A54" w:themeColor="background2" w:themeShade="8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1F397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371" w:type="dxa"/>
            <w:tcBorders>
              <w:top w:val="single" w:sz="18" w:space="0" w:color="948A54" w:themeColor="background2" w:themeShade="8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AAD8A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2,00</w:t>
            </w:r>
          </w:p>
        </w:tc>
      </w:tr>
      <w:tr w:rsidR="00D479B9" w:rsidRPr="00D479B9" w14:paraId="45BB9AE5" w14:textId="77777777" w:rsidTr="00CD1890">
        <w:trPr>
          <w:trHeight w:val="272"/>
        </w:trPr>
        <w:tc>
          <w:tcPr>
            <w:tcW w:w="11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A7C70A" w14:textId="77777777" w:rsidR="00D479B9" w:rsidRPr="00D479B9" w:rsidRDefault="00D479B9" w:rsidP="00CD189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BCD89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Informática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8C0D6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A90D5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312F8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D479B9" w:rsidRPr="00D479B9" w14:paraId="3CA6EF4F" w14:textId="77777777" w:rsidTr="00CD1890">
        <w:trPr>
          <w:trHeight w:val="287"/>
        </w:trPr>
        <w:tc>
          <w:tcPr>
            <w:tcW w:w="1100" w:type="dxa"/>
            <w:vMerge/>
            <w:tcBorders>
              <w:top w:val="nil"/>
              <w:left w:val="nil"/>
              <w:bottom w:val="single" w:sz="18" w:space="0" w:color="948A54" w:themeColor="background2" w:themeShade="80"/>
              <w:right w:val="nil"/>
            </w:tcBorders>
            <w:vAlign w:val="center"/>
            <w:hideMark/>
          </w:tcPr>
          <w:p w14:paraId="4932251F" w14:textId="77777777" w:rsidR="00D479B9" w:rsidRPr="00D479B9" w:rsidRDefault="00D479B9" w:rsidP="00CD1890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18" w:space="0" w:color="948A54" w:themeColor="background2" w:themeShade="80"/>
              <w:right w:val="nil"/>
            </w:tcBorders>
            <w:shd w:val="clear" w:color="000000" w:fill="FFFFFF"/>
            <w:vAlign w:val="center"/>
            <w:hideMark/>
          </w:tcPr>
          <w:p w14:paraId="23C6FF9D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Conhecimentos Específicos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8" w:space="0" w:color="948A54" w:themeColor="background2" w:themeShade="80"/>
              <w:right w:val="nil"/>
            </w:tcBorders>
            <w:shd w:val="clear" w:color="000000" w:fill="FFFFFF"/>
            <w:vAlign w:val="center"/>
            <w:hideMark/>
          </w:tcPr>
          <w:p w14:paraId="2448EC59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8" w:space="0" w:color="948A54" w:themeColor="background2" w:themeShade="80"/>
              <w:right w:val="nil"/>
            </w:tcBorders>
            <w:shd w:val="clear" w:color="000000" w:fill="FFFFFF"/>
            <w:vAlign w:val="center"/>
            <w:hideMark/>
          </w:tcPr>
          <w:p w14:paraId="1C9FE2A8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8" w:space="0" w:color="948A54" w:themeColor="background2" w:themeShade="80"/>
              <w:right w:val="nil"/>
            </w:tcBorders>
            <w:shd w:val="clear" w:color="000000" w:fill="FFFFFF"/>
            <w:vAlign w:val="center"/>
            <w:hideMark/>
          </w:tcPr>
          <w:p w14:paraId="3CC71615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7,00</w:t>
            </w:r>
          </w:p>
        </w:tc>
      </w:tr>
      <w:tr w:rsidR="00D479B9" w:rsidRPr="00D479B9" w14:paraId="37196BC6" w14:textId="77777777" w:rsidTr="00CD1890">
        <w:trPr>
          <w:trHeight w:val="255"/>
        </w:trPr>
        <w:tc>
          <w:tcPr>
            <w:tcW w:w="1100" w:type="dxa"/>
            <w:tcBorders>
              <w:top w:val="single" w:sz="18" w:space="0" w:color="948A54" w:themeColor="background2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76EB5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Totais</w:t>
            </w:r>
          </w:p>
        </w:tc>
        <w:tc>
          <w:tcPr>
            <w:tcW w:w="3184" w:type="dxa"/>
            <w:tcBorders>
              <w:top w:val="single" w:sz="18" w:space="0" w:color="948A54" w:themeColor="background2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EFAC2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6" w:type="dxa"/>
            <w:tcBorders>
              <w:top w:val="single" w:sz="18" w:space="0" w:color="948A54" w:themeColor="background2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6B8A0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05" w:type="dxa"/>
            <w:tcBorders>
              <w:top w:val="single" w:sz="18" w:space="0" w:color="948A54" w:themeColor="background2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584EE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--</w:t>
            </w:r>
          </w:p>
        </w:tc>
        <w:tc>
          <w:tcPr>
            <w:tcW w:w="1371" w:type="dxa"/>
            <w:tcBorders>
              <w:top w:val="single" w:sz="18" w:space="0" w:color="948A54" w:themeColor="background2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957C7" w14:textId="77777777" w:rsidR="00D479B9" w:rsidRPr="00D479B9" w:rsidRDefault="00D479B9" w:rsidP="00CD189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79B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t-BR"/>
              </w:rPr>
              <w:t>10,00</w:t>
            </w:r>
          </w:p>
        </w:tc>
      </w:tr>
    </w:tbl>
    <w:p w14:paraId="654855C8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30FC51B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F09626B" w14:textId="77777777" w:rsidR="00D479B9" w:rsidRPr="00D479B9" w:rsidRDefault="00D479B9" w:rsidP="00D479B9">
      <w:pPr>
        <w:pStyle w:val="NormalWeb"/>
        <w:spacing w:before="0" w:beforeAutospacing="0" w:after="12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D479B9">
        <w:rPr>
          <w:rFonts w:asciiTheme="minorHAnsi" w:hAnsiTheme="minorHAnsi" w:cstheme="minorHAnsi"/>
          <w:b/>
          <w:bCs/>
        </w:rPr>
        <w:t xml:space="preserve">2. DIVULGAÇÃO DO LOCAL DE PROVA </w:t>
      </w:r>
    </w:p>
    <w:p w14:paraId="161172E6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D479B9">
        <w:rPr>
          <w:rFonts w:asciiTheme="minorHAnsi" w:hAnsiTheme="minorHAnsi" w:cstheme="minorHAnsi"/>
          <w:b/>
          <w:bCs/>
        </w:rPr>
        <w:t xml:space="preserve">2.1. </w:t>
      </w:r>
      <w:r w:rsidRPr="00D479B9">
        <w:rPr>
          <w:rFonts w:asciiTheme="minorHAnsi" w:hAnsiTheme="minorHAnsi" w:cstheme="minorHAnsi"/>
        </w:rPr>
        <w:t xml:space="preserve">A </w:t>
      </w:r>
      <w:r w:rsidRPr="00D479B9">
        <w:rPr>
          <w:rFonts w:asciiTheme="minorHAnsi" w:hAnsiTheme="minorHAnsi" w:cstheme="minorHAnsi"/>
          <w:b/>
          <w:bCs/>
        </w:rPr>
        <w:t xml:space="preserve">PROVA ESCRITA </w:t>
      </w:r>
      <w:proofErr w:type="spellStart"/>
      <w:r w:rsidRPr="00D479B9">
        <w:rPr>
          <w:rFonts w:asciiTheme="minorHAnsi" w:hAnsiTheme="minorHAnsi" w:cstheme="minorHAnsi"/>
        </w:rPr>
        <w:t>sera</w:t>
      </w:r>
      <w:proofErr w:type="spellEnd"/>
      <w:r w:rsidRPr="00D479B9">
        <w:rPr>
          <w:rFonts w:asciiTheme="minorHAnsi" w:hAnsiTheme="minorHAnsi" w:cstheme="minorHAnsi"/>
        </w:rPr>
        <w:t xml:space="preserve">́ aplicada no dia </w:t>
      </w:r>
      <w:r w:rsidRPr="00D479B9">
        <w:rPr>
          <w:rFonts w:asciiTheme="minorHAnsi" w:hAnsiTheme="minorHAnsi" w:cstheme="minorHAnsi"/>
          <w:b/>
          <w:bCs/>
        </w:rPr>
        <w:t xml:space="preserve">23/03/2025 </w:t>
      </w:r>
      <w:r w:rsidRPr="00D479B9">
        <w:rPr>
          <w:rFonts w:asciiTheme="minorHAnsi" w:hAnsiTheme="minorHAnsi" w:cstheme="minorHAnsi"/>
        </w:rPr>
        <w:t xml:space="preserve">(domingo), na </w:t>
      </w:r>
      <w:r w:rsidRPr="00D479B9">
        <w:rPr>
          <w:rFonts w:asciiTheme="minorHAnsi" w:hAnsiTheme="minorHAnsi" w:cstheme="minorHAnsi"/>
          <w:b/>
          <w:bCs/>
        </w:rPr>
        <w:t>ESCOLA DE EDUCAÇÃO BÁSICA MUNICIPAL EEBM CARLOS PISANI</w:t>
      </w:r>
      <w:r w:rsidRPr="00D479B9">
        <w:rPr>
          <w:rFonts w:asciiTheme="minorHAnsi" w:hAnsiTheme="minorHAnsi" w:cstheme="minorHAnsi"/>
        </w:rPr>
        <w:t>, situada na Rua Maria de Lurdes Pisani, nº 209 – ao lado do hospital, Bairro Por do Sol, no Município de Monte Carlo - SC, conforme horários abaixo.</w:t>
      </w:r>
    </w:p>
    <w:p w14:paraId="367194BB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390"/>
      </w:tblGrid>
      <w:tr w:rsidR="00D479B9" w:rsidRPr="00D479B9" w14:paraId="4B3A23F2" w14:textId="77777777" w:rsidTr="00CD1890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E63A619" w14:textId="77777777" w:rsidR="00D479B9" w:rsidRPr="00D479B9" w:rsidRDefault="00D479B9" w:rsidP="00CD189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79B9">
              <w:rPr>
                <w:rFonts w:asciiTheme="minorHAnsi" w:hAnsiTheme="minorHAnsi" w:cstheme="minorHAnsi"/>
                <w:b/>
                <w:bCs/>
              </w:rPr>
              <w:t>EVENTO</w:t>
            </w:r>
          </w:p>
        </w:tc>
        <w:tc>
          <w:tcPr>
            <w:tcW w:w="3390" w:type="dxa"/>
            <w:shd w:val="clear" w:color="auto" w:fill="D9D9D9" w:themeFill="background1" w:themeFillShade="D9"/>
            <w:vAlign w:val="center"/>
          </w:tcPr>
          <w:p w14:paraId="0FE7D098" w14:textId="77777777" w:rsidR="00D479B9" w:rsidRPr="00D479B9" w:rsidRDefault="00D479B9" w:rsidP="00CD189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79B9">
              <w:rPr>
                <w:rFonts w:asciiTheme="minorHAnsi" w:hAnsiTheme="minorHAnsi" w:cstheme="minorHAnsi"/>
                <w:b/>
                <w:bCs/>
              </w:rPr>
              <w:t>HORÁRIO</w:t>
            </w:r>
          </w:p>
        </w:tc>
      </w:tr>
      <w:tr w:rsidR="00D479B9" w:rsidRPr="00D479B9" w14:paraId="26D61569" w14:textId="77777777" w:rsidTr="00CD1890">
        <w:tc>
          <w:tcPr>
            <w:tcW w:w="5098" w:type="dxa"/>
            <w:vAlign w:val="center"/>
          </w:tcPr>
          <w:p w14:paraId="1081D4C2" w14:textId="77777777" w:rsidR="00D479B9" w:rsidRPr="00D479B9" w:rsidRDefault="00D479B9" w:rsidP="00CD1890">
            <w:pPr>
              <w:pStyle w:val="NormalWeb"/>
              <w:spacing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D479B9">
              <w:rPr>
                <w:rFonts w:asciiTheme="minorHAnsi" w:hAnsiTheme="minorHAnsi" w:cstheme="minorHAnsi"/>
              </w:rPr>
              <w:t xml:space="preserve">Abertura dos </w:t>
            </w:r>
            <w:proofErr w:type="spellStart"/>
            <w:r w:rsidRPr="00D479B9">
              <w:rPr>
                <w:rFonts w:asciiTheme="minorHAnsi" w:hAnsiTheme="minorHAnsi" w:cstheme="minorHAnsi"/>
              </w:rPr>
              <w:t>portões</w:t>
            </w:r>
            <w:proofErr w:type="spellEnd"/>
          </w:p>
        </w:tc>
        <w:tc>
          <w:tcPr>
            <w:tcW w:w="3390" w:type="dxa"/>
            <w:vAlign w:val="center"/>
          </w:tcPr>
          <w:p w14:paraId="5FCBC1C9" w14:textId="77777777" w:rsidR="00D479B9" w:rsidRPr="00D479B9" w:rsidRDefault="00D479B9" w:rsidP="00CD189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D479B9">
              <w:rPr>
                <w:rFonts w:asciiTheme="minorHAnsi" w:hAnsiTheme="minorHAnsi" w:cstheme="minorHAnsi"/>
              </w:rPr>
              <w:t>13h00min</w:t>
            </w:r>
          </w:p>
        </w:tc>
      </w:tr>
      <w:tr w:rsidR="00D479B9" w:rsidRPr="00D479B9" w14:paraId="19F9A7C2" w14:textId="77777777" w:rsidTr="00CD1890">
        <w:tc>
          <w:tcPr>
            <w:tcW w:w="5098" w:type="dxa"/>
            <w:vAlign w:val="center"/>
          </w:tcPr>
          <w:p w14:paraId="7E002B5E" w14:textId="77777777" w:rsidR="00D479B9" w:rsidRPr="00D479B9" w:rsidRDefault="00D479B9" w:rsidP="00CD1890">
            <w:pPr>
              <w:pStyle w:val="NormalWeb"/>
              <w:spacing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D479B9">
              <w:rPr>
                <w:rFonts w:asciiTheme="minorHAnsi" w:hAnsiTheme="minorHAnsi" w:cstheme="minorHAnsi"/>
              </w:rPr>
              <w:t xml:space="preserve">Fechamento dos </w:t>
            </w:r>
            <w:proofErr w:type="spellStart"/>
            <w:r w:rsidRPr="00D479B9">
              <w:rPr>
                <w:rFonts w:asciiTheme="minorHAnsi" w:hAnsiTheme="minorHAnsi" w:cstheme="minorHAnsi"/>
              </w:rPr>
              <w:t>portões</w:t>
            </w:r>
            <w:proofErr w:type="spellEnd"/>
          </w:p>
        </w:tc>
        <w:tc>
          <w:tcPr>
            <w:tcW w:w="3390" w:type="dxa"/>
            <w:vAlign w:val="center"/>
          </w:tcPr>
          <w:p w14:paraId="678CA743" w14:textId="77777777" w:rsidR="00D479B9" w:rsidRPr="00D479B9" w:rsidRDefault="00D479B9" w:rsidP="00CD189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D479B9">
              <w:rPr>
                <w:rFonts w:asciiTheme="minorHAnsi" w:hAnsiTheme="minorHAnsi" w:cstheme="minorHAnsi"/>
              </w:rPr>
              <w:t>13h15min</w:t>
            </w:r>
          </w:p>
        </w:tc>
      </w:tr>
      <w:tr w:rsidR="00D479B9" w:rsidRPr="00D479B9" w14:paraId="3499BA02" w14:textId="77777777" w:rsidTr="00CD1890">
        <w:tc>
          <w:tcPr>
            <w:tcW w:w="5098" w:type="dxa"/>
            <w:vAlign w:val="center"/>
          </w:tcPr>
          <w:p w14:paraId="19A57EF7" w14:textId="77777777" w:rsidR="00D479B9" w:rsidRPr="00D479B9" w:rsidRDefault="00D479B9" w:rsidP="00CD1890">
            <w:pPr>
              <w:pStyle w:val="NormalWeb"/>
              <w:spacing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479B9">
              <w:rPr>
                <w:rFonts w:asciiTheme="minorHAnsi" w:hAnsiTheme="minorHAnsi" w:cstheme="minorHAnsi"/>
              </w:rPr>
              <w:t>Início</w:t>
            </w:r>
            <w:proofErr w:type="spellEnd"/>
            <w:r w:rsidRPr="00D479B9">
              <w:rPr>
                <w:rFonts w:asciiTheme="minorHAnsi" w:hAnsiTheme="minorHAnsi" w:cstheme="minorHAnsi"/>
              </w:rPr>
              <w:t xml:space="preserve"> da prova </w:t>
            </w:r>
          </w:p>
        </w:tc>
        <w:tc>
          <w:tcPr>
            <w:tcW w:w="3390" w:type="dxa"/>
            <w:vAlign w:val="center"/>
          </w:tcPr>
          <w:p w14:paraId="7D049A20" w14:textId="77777777" w:rsidR="00D479B9" w:rsidRPr="00D479B9" w:rsidRDefault="00D479B9" w:rsidP="00CD189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D479B9">
              <w:rPr>
                <w:rFonts w:asciiTheme="minorHAnsi" w:hAnsiTheme="minorHAnsi" w:cstheme="minorHAnsi"/>
              </w:rPr>
              <w:t>13h30min</w:t>
            </w:r>
          </w:p>
        </w:tc>
      </w:tr>
    </w:tbl>
    <w:p w14:paraId="0881A649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</w:p>
    <w:p w14:paraId="70D503E7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D479B9">
        <w:rPr>
          <w:rFonts w:asciiTheme="minorHAnsi" w:hAnsiTheme="minorHAnsi" w:cstheme="minorHAnsi"/>
          <w:b/>
          <w:bCs/>
        </w:rPr>
        <w:t xml:space="preserve">2.2. </w:t>
      </w:r>
      <w:r w:rsidRPr="00D479B9">
        <w:rPr>
          <w:rFonts w:asciiTheme="minorHAnsi" w:hAnsiTheme="minorHAnsi" w:cstheme="minorHAnsi"/>
        </w:rPr>
        <w:t xml:space="preserve">A candidata deve apresentar-se portando: </w:t>
      </w:r>
    </w:p>
    <w:p w14:paraId="37039667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D479B9">
        <w:rPr>
          <w:rFonts w:asciiTheme="minorHAnsi" w:hAnsiTheme="minorHAnsi" w:cstheme="minorHAnsi"/>
          <w:b/>
          <w:bCs/>
        </w:rPr>
        <w:t xml:space="preserve">a) documento de identidade </w:t>
      </w:r>
      <w:r w:rsidRPr="00D479B9">
        <w:rPr>
          <w:rFonts w:asciiTheme="minorHAnsi" w:hAnsiTheme="minorHAnsi" w:cstheme="minorHAnsi"/>
        </w:rPr>
        <w:t xml:space="preserve">original que bem o identifique e que esteja em bom estado de </w:t>
      </w:r>
      <w:proofErr w:type="spellStart"/>
      <w:r w:rsidRPr="00D479B9">
        <w:rPr>
          <w:rFonts w:asciiTheme="minorHAnsi" w:hAnsiTheme="minorHAnsi" w:cstheme="minorHAnsi"/>
        </w:rPr>
        <w:t>conservação</w:t>
      </w:r>
      <w:proofErr w:type="spellEnd"/>
      <w:r w:rsidRPr="00D479B9">
        <w:rPr>
          <w:rFonts w:asciiTheme="minorHAnsi" w:hAnsiTheme="minorHAnsi" w:cstheme="minorHAnsi"/>
        </w:rPr>
        <w:t xml:space="preserve">; </w:t>
      </w:r>
    </w:p>
    <w:p w14:paraId="1FADAD09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D479B9">
        <w:rPr>
          <w:rFonts w:asciiTheme="minorHAnsi" w:hAnsiTheme="minorHAnsi" w:cstheme="minorHAnsi"/>
          <w:b/>
          <w:bCs/>
        </w:rPr>
        <w:t xml:space="preserve">b) caneta </w:t>
      </w:r>
      <w:proofErr w:type="spellStart"/>
      <w:r w:rsidRPr="00D479B9">
        <w:rPr>
          <w:rFonts w:asciiTheme="minorHAnsi" w:hAnsiTheme="minorHAnsi" w:cstheme="minorHAnsi"/>
        </w:rPr>
        <w:t>esferográfica</w:t>
      </w:r>
      <w:proofErr w:type="spellEnd"/>
      <w:r w:rsidRPr="00D479B9">
        <w:rPr>
          <w:rFonts w:asciiTheme="minorHAnsi" w:hAnsiTheme="minorHAnsi" w:cstheme="minorHAnsi"/>
        </w:rPr>
        <w:t xml:space="preserve"> de tinta azul ou preta de corpo transparente, ponta grossa. </w:t>
      </w:r>
    </w:p>
    <w:p w14:paraId="64D3EDE9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</w:p>
    <w:p w14:paraId="315AF3F7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094E08ED" w14:textId="77777777" w:rsidR="00D479B9" w:rsidRPr="00D479B9" w:rsidRDefault="00D479B9" w:rsidP="00D479B9">
      <w:pPr>
        <w:pStyle w:val="NormalWeb"/>
        <w:spacing w:before="0" w:beforeAutospacing="0" w:after="12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D479B9">
        <w:rPr>
          <w:rFonts w:asciiTheme="minorHAnsi" w:hAnsiTheme="minorHAnsi" w:cstheme="minorHAnsi"/>
          <w:b/>
          <w:bCs/>
        </w:rPr>
        <w:t xml:space="preserve">3. GABARITO PROVISÓRIO </w:t>
      </w:r>
    </w:p>
    <w:p w14:paraId="11B9166F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D479B9">
        <w:rPr>
          <w:rFonts w:asciiTheme="minorHAnsi" w:hAnsiTheme="minorHAnsi" w:cstheme="minorHAnsi"/>
          <w:b/>
          <w:bCs/>
        </w:rPr>
        <w:t xml:space="preserve">3.1. </w:t>
      </w:r>
      <w:r w:rsidRPr="00D479B9">
        <w:rPr>
          <w:rFonts w:asciiTheme="minorHAnsi" w:hAnsiTheme="minorHAnsi" w:cstheme="minorHAnsi"/>
        </w:rPr>
        <w:t xml:space="preserve">O </w:t>
      </w:r>
      <w:r w:rsidRPr="00D479B9">
        <w:rPr>
          <w:rFonts w:asciiTheme="minorHAnsi" w:hAnsiTheme="minorHAnsi" w:cstheme="minorHAnsi"/>
          <w:b/>
          <w:bCs/>
        </w:rPr>
        <w:t>GABARITO PROVISÓRIO</w:t>
      </w:r>
      <w:r w:rsidRPr="00D479B9">
        <w:rPr>
          <w:rFonts w:asciiTheme="minorHAnsi" w:hAnsiTheme="minorHAnsi" w:cstheme="minorHAnsi"/>
        </w:rPr>
        <w:t xml:space="preserve"> </w:t>
      </w:r>
      <w:proofErr w:type="spellStart"/>
      <w:r w:rsidRPr="00D479B9">
        <w:rPr>
          <w:rFonts w:asciiTheme="minorHAnsi" w:hAnsiTheme="minorHAnsi" w:cstheme="minorHAnsi"/>
        </w:rPr>
        <w:t>sera</w:t>
      </w:r>
      <w:proofErr w:type="spellEnd"/>
      <w:r w:rsidRPr="00D479B9">
        <w:rPr>
          <w:rFonts w:asciiTheme="minorHAnsi" w:hAnsiTheme="minorHAnsi" w:cstheme="minorHAnsi"/>
        </w:rPr>
        <w:t xml:space="preserve">́ publicado às 17h00min do dia </w:t>
      </w:r>
      <w:r w:rsidRPr="00D479B9">
        <w:rPr>
          <w:rFonts w:asciiTheme="minorHAnsi" w:hAnsiTheme="minorHAnsi" w:cstheme="minorHAnsi"/>
          <w:b/>
          <w:bCs/>
        </w:rPr>
        <w:t>23/03/2025</w:t>
      </w:r>
      <w:r w:rsidRPr="00D479B9">
        <w:rPr>
          <w:rFonts w:asciiTheme="minorHAnsi" w:hAnsiTheme="minorHAnsi" w:cstheme="minorHAnsi"/>
        </w:rPr>
        <w:t xml:space="preserve">, no </w:t>
      </w:r>
      <w:r w:rsidRPr="00D479B9">
        <w:rPr>
          <w:rFonts w:asciiTheme="minorHAnsi" w:hAnsiTheme="minorHAnsi" w:cstheme="minorHAnsi"/>
          <w:i/>
          <w:iCs/>
        </w:rPr>
        <w:t xml:space="preserve">site </w:t>
      </w:r>
      <w:r w:rsidRPr="00D479B9">
        <w:rPr>
          <w:rFonts w:asciiTheme="minorHAnsi" w:hAnsiTheme="minorHAnsi" w:cstheme="minorHAnsi"/>
          <w:color w:val="005EBC"/>
        </w:rPr>
        <w:t>www.wedoconcursos.com.br</w:t>
      </w:r>
      <w:r w:rsidRPr="00D479B9">
        <w:rPr>
          <w:rFonts w:asciiTheme="minorHAnsi" w:hAnsiTheme="minorHAnsi" w:cstheme="minorHAnsi"/>
        </w:rPr>
        <w:t xml:space="preserve">. </w:t>
      </w:r>
    </w:p>
    <w:p w14:paraId="049E6BDB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D479B9">
        <w:rPr>
          <w:rFonts w:asciiTheme="minorHAnsi" w:hAnsiTheme="minorHAnsi" w:cstheme="minorHAnsi"/>
          <w:b/>
          <w:bCs/>
        </w:rPr>
        <w:t>3.2</w:t>
      </w:r>
      <w:r w:rsidRPr="00D479B9">
        <w:rPr>
          <w:rFonts w:asciiTheme="minorHAnsi" w:hAnsiTheme="minorHAnsi" w:cstheme="minorHAnsi"/>
        </w:rPr>
        <w:t xml:space="preserve">. As candidatas interessadas em interpor recursos contra o gabarito </w:t>
      </w:r>
      <w:proofErr w:type="spellStart"/>
      <w:r w:rsidRPr="00D479B9">
        <w:rPr>
          <w:rFonts w:asciiTheme="minorHAnsi" w:hAnsiTheme="minorHAnsi" w:cstheme="minorHAnsi"/>
        </w:rPr>
        <w:t>provisório</w:t>
      </w:r>
      <w:proofErr w:type="spellEnd"/>
      <w:r w:rsidRPr="00D479B9">
        <w:rPr>
          <w:rFonts w:asciiTheme="minorHAnsi" w:hAnsiTheme="minorHAnsi" w:cstheme="minorHAnsi"/>
        </w:rPr>
        <w:t xml:space="preserve"> </w:t>
      </w:r>
      <w:proofErr w:type="spellStart"/>
      <w:r w:rsidRPr="00D479B9">
        <w:rPr>
          <w:rFonts w:asciiTheme="minorHAnsi" w:hAnsiTheme="minorHAnsi" w:cstheme="minorHAnsi"/>
        </w:rPr>
        <w:t>poderão</w:t>
      </w:r>
      <w:proofErr w:type="spellEnd"/>
      <w:r w:rsidRPr="00D479B9">
        <w:rPr>
          <w:rFonts w:asciiTheme="minorHAnsi" w:hAnsiTheme="minorHAnsi" w:cstheme="minorHAnsi"/>
        </w:rPr>
        <w:t xml:space="preserve"> fazê- </w:t>
      </w:r>
      <w:proofErr w:type="spellStart"/>
      <w:r w:rsidRPr="00D479B9">
        <w:rPr>
          <w:rFonts w:asciiTheme="minorHAnsi" w:hAnsiTheme="minorHAnsi" w:cstheme="minorHAnsi"/>
        </w:rPr>
        <w:t>lo</w:t>
      </w:r>
      <w:proofErr w:type="spellEnd"/>
      <w:r w:rsidRPr="00D479B9">
        <w:rPr>
          <w:rFonts w:asciiTheme="minorHAnsi" w:hAnsiTheme="minorHAnsi" w:cstheme="minorHAnsi"/>
        </w:rPr>
        <w:t xml:space="preserve"> no </w:t>
      </w:r>
      <w:proofErr w:type="spellStart"/>
      <w:r w:rsidRPr="00D479B9">
        <w:rPr>
          <w:rFonts w:asciiTheme="minorHAnsi" w:hAnsiTheme="minorHAnsi" w:cstheme="minorHAnsi"/>
        </w:rPr>
        <w:t>período</w:t>
      </w:r>
      <w:proofErr w:type="spellEnd"/>
      <w:r w:rsidRPr="00D479B9">
        <w:rPr>
          <w:rFonts w:asciiTheme="minorHAnsi" w:hAnsiTheme="minorHAnsi" w:cstheme="minorHAnsi"/>
        </w:rPr>
        <w:t xml:space="preserve"> de </w:t>
      </w:r>
      <w:r w:rsidRPr="00D479B9">
        <w:rPr>
          <w:rFonts w:asciiTheme="minorHAnsi" w:hAnsiTheme="minorHAnsi" w:cstheme="minorHAnsi"/>
          <w:b/>
          <w:bCs/>
        </w:rPr>
        <w:t xml:space="preserve">23/03/2025 </w:t>
      </w:r>
      <w:proofErr w:type="spellStart"/>
      <w:r w:rsidRPr="00D479B9">
        <w:rPr>
          <w:rFonts w:asciiTheme="minorHAnsi" w:hAnsiTheme="minorHAnsi" w:cstheme="minorHAnsi"/>
        </w:rPr>
        <w:t>às</w:t>
      </w:r>
      <w:proofErr w:type="spellEnd"/>
      <w:r w:rsidRPr="00D479B9">
        <w:rPr>
          <w:rFonts w:asciiTheme="minorHAnsi" w:hAnsiTheme="minorHAnsi" w:cstheme="minorHAnsi"/>
        </w:rPr>
        <w:t xml:space="preserve"> 17h30min à </w:t>
      </w:r>
      <w:r w:rsidRPr="00D479B9">
        <w:rPr>
          <w:rFonts w:asciiTheme="minorHAnsi" w:hAnsiTheme="minorHAnsi" w:cstheme="minorHAnsi"/>
          <w:b/>
          <w:bCs/>
        </w:rPr>
        <w:t xml:space="preserve">24/03/2025 </w:t>
      </w:r>
      <w:proofErr w:type="spellStart"/>
      <w:r w:rsidRPr="00D479B9">
        <w:rPr>
          <w:rFonts w:asciiTheme="minorHAnsi" w:hAnsiTheme="minorHAnsi" w:cstheme="minorHAnsi"/>
        </w:rPr>
        <w:t>às</w:t>
      </w:r>
      <w:proofErr w:type="spellEnd"/>
      <w:r w:rsidRPr="00D479B9">
        <w:rPr>
          <w:rFonts w:asciiTheme="minorHAnsi" w:hAnsiTheme="minorHAnsi" w:cstheme="minorHAnsi"/>
        </w:rPr>
        <w:t xml:space="preserve"> 17h30min. Os recursos </w:t>
      </w:r>
      <w:proofErr w:type="spellStart"/>
      <w:r w:rsidRPr="00D479B9">
        <w:rPr>
          <w:rFonts w:asciiTheme="minorHAnsi" w:hAnsiTheme="minorHAnsi" w:cstheme="minorHAnsi"/>
        </w:rPr>
        <w:t>deverão</w:t>
      </w:r>
      <w:proofErr w:type="spellEnd"/>
      <w:r w:rsidRPr="00D479B9">
        <w:rPr>
          <w:rFonts w:asciiTheme="minorHAnsi" w:hAnsiTheme="minorHAnsi" w:cstheme="minorHAnsi"/>
        </w:rPr>
        <w:t xml:space="preserve"> ser interpostos por meio do site </w:t>
      </w:r>
      <w:r w:rsidRPr="00D479B9">
        <w:rPr>
          <w:rFonts w:asciiTheme="minorHAnsi" w:hAnsiTheme="minorHAnsi" w:cstheme="minorHAnsi"/>
          <w:color w:val="005EBC"/>
        </w:rPr>
        <w:t xml:space="preserve">www.wedoconcursos.com.br </w:t>
      </w:r>
      <w:r w:rsidRPr="00D479B9">
        <w:rPr>
          <w:rFonts w:asciiTheme="minorHAnsi" w:hAnsiTheme="minorHAnsi" w:cstheme="minorHAnsi"/>
        </w:rPr>
        <w:t xml:space="preserve">na </w:t>
      </w:r>
      <w:proofErr w:type="spellStart"/>
      <w:r w:rsidRPr="00D479B9">
        <w:rPr>
          <w:rFonts w:asciiTheme="minorHAnsi" w:hAnsiTheme="minorHAnsi" w:cstheme="minorHAnsi"/>
        </w:rPr>
        <w:t>área</w:t>
      </w:r>
      <w:proofErr w:type="spellEnd"/>
      <w:r w:rsidRPr="00D479B9">
        <w:rPr>
          <w:rFonts w:asciiTheme="minorHAnsi" w:hAnsiTheme="minorHAnsi" w:cstheme="minorHAnsi"/>
        </w:rPr>
        <w:t xml:space="preserve"> do candidato, seguindo as </w:t>
      </w:r>
      <w:proofErr w:type="spellStart"/>
      <w:r w:rsidRPr="00D479B9">
        <w:rPr>
          <w:rFonts w:asciiTheme="minorHAnsi" w:hAnsiTheme="minorHAnsi" w:cstheme="minorHAnsi"/>
        </w:rPr>
        <w:t>orientações</w:t>
      </w:r>
      <w:proofErr w:type="spellEnd"/>
      <w:r w:rsidRPr="00D479B9">
        <w:rPr>
          <w:rFonts w:asciiTheme="minorHAnsi" w:hAnsiTheme="minorHAnsi" w:cstheme="minorHAnsi"/>
        </w:rPr>
        <w:t xml:space="preserve"> do site. </w:t>
      </w:r>
    </w:p>
    <w:p w14:paraId="4C9C67A1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</w:p>
    <w:p w14:paraId="274078BC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</w:p>
    <w:p w14:paraId="6F6497B1" w14:textId="77777777" w:rsidR="00D479B9" w:rsidRPr="00D479B9" w:rsidRDefault="00D479B9" w:rsidP="00D479B9">
      <w:pPr>
        <w:pStyle w:val="NormalWeb"/>
        <w:spacing w:before="0" w:beforeAutospacing="0" w:after="120" w:afterAutospacing="0"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D479B9">
        <w:rPr>
          <w:rFonts w:asciiTheme="minorHAnsi" w:hAnsiTheme="minorHAnsi" w:cstheme="minorHAnsi"/>
          <w:b/>
          <w:bCs/>
        </w:rPr>
        <w:t>4. GABARITO OFICIAL E NOTAS DA PROVA</w:t>
      </w:r>
    </w:p>
    <w:p w14:paraId="011C4183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D479B9">
        <w:rPr>
          <w:rFonts w:asciiTheme="minorHAnsi" w:hAnsiTheme="minorHAnsi" w:cstheme="minorHAnsi"/>
          <w:b/>
          <w:bCs/>
        </w:rPr>
        <w:t>4.1.</w:t>
      </w:r>
      <w:r w:rsidRPr="00D479B9">
        <w:rPr>
          <w:rFonts w:asciiTheme="minorHAnsi" w:hAnsiTheme="minorHAnsi" w:cstheme="minorHAnsi"/>
        </w:rPr>
        <w:t xml:space="preserve"> O </w:t>
      </w:r>
      <w:r w:rsidRPr="00D479B9">
        <w:rPr>
          <w:rFonts w:asciiTheme="minorHAnsi" w:hAnsiTheme="minorHAnsi" w:cstheme="minorHAnsi"/>
          <w:b/>
          <w:bCs/>
        </w:rPr>
        <w:t>GABARITO OFICIAL</w:t>
      </w:r>
      <w:r w:rsidRPr="00D479B9">
        <w:rPr>
          <w:rFonts w:asciiTheme="minorHAnsi" w:hAnsiTheme="minorHAnsi" w:cstheme="minorHAnsi"/>
        </w:rPr>
        <w:t xml:space="preserve"> e o relatório de </w:t>
      </w:r>
      <w:r w:rsidRPr="00D479B9">
        <w:rPr>
          <w:rFonts w:asciiTheme="minorHAnsi" w:hAnsiTheme="minorHAnsi" w:cstheme="minorHAnsi"/>
          <w:b/>
          <w:bCs/>
        </w:rPr>
        <w:t>NOTAS DA PROVA</w:t>
      </w:r>
      <w:r w:rsidRPr="00D479B9">
        <w:rPr>
          <w:rFonts w:asciiTheme="minorHAnsi" w:hAnsiTheme="minorHAnsi" w:cstheme="minorHAnsi"/>
        </w:rPr>
        <w:t xml:space="preserve"> </w:t>
      </w:r>
      <w:proofErr w:type="gramStart"/>
      <w:r w:rsidRPr="00D479B9">
        <w:rPr>
          <w:rFonts w:asciiTheme="minorHAnsi" w:hAnsiTheme="minorHAnsi" w:cstheme="minorHAnsi"/>
        </w:rPr>
        <w:t>será</w:t>
      </w:r>
      <w:proofErr w:type="gramEnd"/>
      <w:r w:rsidRPr="00D479B9">
        <w:rPr>
          <w:rFonts w:asciiTheme="minorHAnsi" w:hAnsiTheme="minorHAnsi" w:cstheme="minorHAnsi"/>
        </w:rPr>
        <w:t xml:space="preserve"> publicado até às 17h00min do dia 25/03/2025.</w:t>
      </w:r>
    </w:p>
    <w:p w14:paraId="3409FAC2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D479B9">
        <w:rPr>
          <w:rFonts w:asciiTheme="minorHAnsi" w:hAnsiTheme="minorHAnsi" w:cstheme="minorHAnsi"/>
          <w:b/>
          <w:bCs/>
        </w:rPr>
        <w:t>4.2.</w:t>
      </w:r>
      <w:r w:rsidRPr="00D479B9">
        <w:rPr>
          <w:rFonts w:asciiTheme="minorHAnsi" w:hAnsiTheme="minorHAnsi" w:cstheme="minorHAnsi"/>
        </w:rPr>
        <w:t xml:space="preserve"> As candidatas interessadas em interpor recursos contra o relatório das notas </w:t>
      </w:r>
      <w:proofErr w:type="spellStart"/>
      <w:r w:rsidRPr="00D479B9">
        <w:rPr>
          <w:rFonts w:asciiTheme="minorHAnsi" w:hAnsiTheme="minorHAnsi" w:cstheme="minorHAnsi"/>
        </w:rPr>
        <w:t>poderão</w:t>
      </w:r>
      <w:proofErr w:type="spellEnd"/>
      <w:r w:rsidRPr="00D479B9">
        <w:rPr>
          <w:rFonts w:asciiTheme="minorHAnsi" w:hAnsiTheme="minorHAnsi" w:cstheme="minorHAnsi"/>
        </w:rPr>
        <w:t xml:space="preserve"> fazê- </w:t>
      </w:r>
      <w:proofErr w:type="spellStart"/>
      <w:r w:rsidRPr="00D479B9">
        <w:rPr>
          <w:rFonts w:asciiTheme="minorHAnsi" w:hAnsiTheme="minorHAnsi" w:cstheme="minorHAnsi"/>
        </w:rPr>
        <w:t>lo</w:t>
      </w:r>
      <w:proofErr w:type="spellEnd"/>
      <w:r w:rsidRPr="00D479B9">
        <w:rPr>
          <w:rFonts w:asciiTheme="minorHAnsi" w:hAnsiTheme="minorHAnsi" w:cstheme="minorHAnsi"/>
        </w:rPr>
        <w:t xml:space="preserve"> no </w:t>
      </w:r>
      <w:proofErr w:type="spellStart"/>
      <w:r w:rsidRPr="00D479B9">
        <w:rPr>
          <w:rFonts w:asciiTheme="minorHAnsi" w:hAnsiTheme="minorHAnsi" w:cstheme="minorHAnsi"/>
        </w:rPr>
        <w:t>período</w:t>
      </w:r>
      <w:proofErr w:type="spellEnd"/>
      <w:r w:rsidRPr="00D479B9">
        <w:rPr>
          <w:rFonts w:asciiTheme="minorHAnsi" w:hAnsiTheme="minorHAnsi" w:cstheme="minorHAnsi"/>
        </w:rPr>
        <w:t xml:space="preserve"> de </w:t>
      </w:r>
      <w:r w:rsidRPr="00D479B9">
        <w:rPr>
          <w:rFonts w:asciiTheme="minorHAnsi" w:hAnsiTheme="minorHAnsi" w:cstheme="minorHAnsi"/>
          <w:b/>
          <w:bCs/>
        </w:rPr>
        <w:t xml:space="preserve">25/03/2025 </w:t>
      </w:r>
      <w:proofErr w:type="spellStart"/>
      <w:r w:rsidRPr="00D479B9">
        <w:rPr>
          <w:rFonts w:asciiTheme="minorHAnsi" w:hAnsiTheme="minorHAnsi" w:cstheme="minorHAnsi"/>
        </w:rPr>
        <w:t>às</w:t>
      </w:r>
      <w:proofErr w:type="spellEnd"/>
      <w:r w:rsidRPr="00D479B9">
        <w:rPr>
          <w:rFonts w:asciiTheme="minorHAnsi" w:hAnsiTheme="minorHAnsi" w:cstheme="minorHAnsi"/>
        </w:rPr>
        <w:t xml:space="preserve"> 17h30min à </w:t>
      </w:r>
      <w:r w:rsidRPr="00D479B9">
        <w:rPr>
          <w:rFonts w:asciiTheme="minorHAnsi" w:hAnsiTheme="minorHAnsi" w:cstheme="minorHAnsi"/>
          <w:b/>
          <w:bCs/>
        </w:rPr>
        <w:t xml:space="preserve">26/03/2025 </w:t>
      </w:r>
      <w:proofErr w:type="spellStart"/>
      <w:r w:rsidRPr="00D479B9">
        <w:rPr>
          <w:rFonts w:asciiTheme="minorHAnsi" w:hAnsiTheme="minorHAnsi" w:cstheme="minorHAnsi"/>
        </w:rPr>
        <w:t>às</w:t>
      </w:r>
      <w:proofErr w:type="spellEnd"/>
      <w:r w:rsidRPr="00D479B9">
        <w:rPr>
          <w:rFonts w:asciiTheme="minorHAnsi" w:hAnsiTheme="minorHAnsi" w:cstheme="minorHAnsi"/>
        </w:rPr>
        <w:t xml:space="preserve"> 17h30min. Os recursos </w:t>
      </w:r>
      <w:proofErr w:type="spellStart"/>
      <w:r w:rsidRPr="00D479B9">
        <w:rPr>
          <w:rFonts w:asciiTheme="minorHAnsi" w:hAnsiTheme="minorHAnsi" w:cstheme="minorHAnsi"/>
        </w:rPr>
        <w:t>deverão</w:t>
      </w:r>
      <w:proofErr w:type="spellEnd"/>
      <w:r w:rsidRPr="00D479B9">
        <w:rPr>
          <w:rFonts w:asciiTheme="minorHAnsi" w:hAnsiTheme="minorHAnsi" w:cstheme="minorHAnsi"/>
        </w:rPr>
        <w:t xml:space="preserve"> ser interpostos por meio do site </w:t>
      </w:r>
      <w:r w:rsidRPr="00D479B9">
        <w:rPr>
          <w:rFonts w:asciiTheme="minorHAnsi" w:hAnsiTheme="minorHAnsi" w:cstheme="minorHAnsi"/>
          <w:color w:val="005EBC"/>
        </w:rPr>
        <w:t xml:space="preserve">www.wedoconcursos.com.br </w:t>
      </w:r>
      <w:r w:rsidRPr="00D479B9">
        <w:rPr>
          <w:rFonts w:asciiTheme="minorHAnsi" w:hAnsiTheme="minorHAnsi" w:cstheme="minorHAnsi"/>
        </w:rPr>
        <w:t xml:space="preserve">na </w:t>
      </w:r>
      <w:proofErr w:type="spellStart"/>
      <w:r w:rsidRPr="00D479B9">
        <w:rPr>
          <w:rFonts w:asciiTheme="minorHAnsi" w:hAnsiTheme="minorHAnsi" w:cstheme="minorHAnsi"/>
        </w:rPr>
        <w:t>área</w:t>
      </w:r>
      <w:proofErr w:type="spellEnd"/>
      <w:r w:rsidRPr="00D479B9">
        <w:rPr>
          <w:rFonts w:asciiTheme="minorHAnsi" w:hAnsiTheme="minorHAnsi" w:cstheme="minorHAnsi"/>
        </w:rPr>
        <w:t xml:space="preserve"> do candidato, seguindo as </w:t>
      </w:r>
      <w:proofErr w:type="spellStart"/>
      <w:r w:rsidRPr="00D479B9">
        <w:rPr>
          <w:rFonts w:asciiTheme="minorHAnsi" w:hAnsiTheme="minorHAnsi" w:cstheme="minorHAnsi"/>
        </w:rPr>
        <w:t>orientações</w:t>
      </w:r>
      <w:proofErr w:type="spellEnd"/>
      <w:r w:rsidRPr="00D479B9">
        <w:rPr>
          <w:rFonts w:asciiTheme="minorHAnsi" w:hAnsiTheme="minorHAnsi" w:cstheme="minorHAnsi"/>
        </w:rPr>
        <w:t xml:space="preserve"> do site. O resultado final após análise dos recursos será publicado no dia 28/03/2025.</w:t>
      </w:r>
    </w:p>
    <w:p w14:paraId="7DE5B8D8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</w:p>
    <w:p w14:paraId="70F1300A" w14:textId="77777777" w:rsidR="00D479B9" w:rsidRPr="00D479B9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</w:p>
    <w:p w14:paraId="6FCCD1B6" w14:textId="77777777" w:rsidR="00D479B9" w:rsidRPr="00D479B9" w:rsidRDefault="00D479B9" w:rsidP="00D479B9">
      <w:pPr>
        <w:spacing w:line="360" w:lineRule="auto"/>
        <w:ind w:left="2124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D479B9">
        <w:rPr>
          <w:rFonts w:asciiTheme="minorHAnsi" w:hAnsiTheme="minorHAnsi" w:cstheme="minorHAnsi"/>
          <w:sz w:val="24"/>
          <w:szCs w:val="24"/>
        </w:rPr>
        <w:t xml:space="preserve">Monte Carlo, </w:t>
      </w:r>
      <w:r w:rsidRPr="00D479B9">
        <w:rPr>
          <w:rFonts w:asciiTheme="minorHAnsi" w:hAnsiTheme="minorHAnsi" w:cstheme="minorHAnsi"/>
          <w:sz w:val="24"/>
          <w:szCs w:val="24"/>
        </w:rPr>
        <w:fldChar w:fldCharType="begin"/>
      </w:r>
      <w:r w:rsidRPr="00D479B9">
        <w:rPr>
          <w:rFonts w:asciiTheme="minorHAnsi" w:hAnsiTheme="minorHAnsi" w:cstheme="minorHAnsi"/>
          <w:sz w:val="24"/>
          <w:szCs w:val="24"/>
        </w:rPr>
        <w:instrText xml:space="preserve"> TIME \@ "d' de 'MMMM' de 'yyyy" </w:instrText>
      </w:r>
      <w:r w:rsidRPr="00D479B9">
        <w:rPr>
          <w:rFonts w:asciiTheme="minorHAnsi" w:hAnsiTheme="minorHAnsi" w:cstheme="minorHAnsi"/>
          <w:sz w:val="24"/>
          <w:szCs w:val="24"/>
        </w:rPr>
        <w:fldChar w:fldCharType="separate"/>
      </w:r>
      <w:r w:rsidRPr="00D479B9">
        <w:rPr>
          <w:rFonts w:asciiTheme="minorHAnsi" w:hAnsiTheme="minorHAnsi" w:cstheme="minorHAnsi"/>
          <w:noProof/>
          <w:sz w:val="24"/>
          <w:szCs w:val="24"/>
        </w:rPr>
        <w:t>20 de março de 2025</w:t>
      </w:r>
      <w:r w:rsidRPr="00D479B9">
        <w:rPr>
          <w:rFonts w:asciiTheme="minorHAnsi" w:hAnsiTheme="minorHAnsi" w:cstheme="minorHAnsi"/>
          <w:sz w:val="24"/>
          <w:szCs w:val="24"/>
        </w:rPr>
        <w:fldChar w:fldCharType="end"/>
      </w:r>
      <w:r w:rsidRPr="00D479B9">
        <w:rPr>
          <w:rFonts w:asciiTheme="minorHAnsi" w:hAnsiTheme="minorHAnsi" w:cstheme="minorHAnsi"/>
          <w:sz w:val="24"/>
          <w:szCs w:val="24"/>
        </w:rPr>
        <w:t>.</w:t>
      </w:r>
    </w:p>
    <w:p w14:paraId="46C836C4" w14:textId="77777777" w:rsidR="001C1430" w:rsidRDefault="001C1430" w:rsidP="001C1430">
      <w:pPr>
        <w:pStyle w:val="Corpodetexto"/>
        <w:spacing w:line="276" w:lineRule="auto"/>
        <w:ind w:left="4820" w:right="1479" w:hanging="2147"/>
      </w:pPr>
    </w:p>
    <w:p w14:paraId="59E3BE2A" w14:textId="77777777" w:rsidR="00D479B9" w:rsidRDefault="00D479B9" w:rsidP="001C1430">
      <w:pPr>
        <w:pStyle w:val="Corpodetexto"/>
        <w:spacing w:line="276" w:lineRule="auto"/>
        <w:ind w:left="4820" w:right="1479" w:hanging="2147"/>
      </w:pPr>
    </w:p>
    <w:p w14:paraId="779B8302" w14:textId="77777777" w:rsidR="00590157" w:rsidRPr="00BE00EB" w:rsidRDefault="00590157" w:rsidP="001C1430">
      <w:pPr>
        <w:pStyle w:val="Corpodetexto"/>
        <w:spacing w:line="276" w:lineRule="auto"/>
        <w:ind w:left="4820" w:right="1479" w:hanging="2147"/>
      </w:pPr>
    </w:p>
    <w:p w14:paraId="7BD205E0" w14:textId="1C781B9E" w:rsidR="00E737EE" w:rsidRPr="00BE00EB" w:rsidRDefault="00E737EE" w:rsidP="001C1430">
      <w:pPr>
        <w:pStyle w:val="Corpodetexto"/>
        <w:spacing w:line="276" w:lineRule="auto"/>
        <w:ind w:left="4820" w:right="1479" w:hanging="2147"/>
      </w:pPr>
      <w:r w:rsidRPr="00BE00EB">
        <w:t xml:space="preserve">ANTONIO VINICIUS GOMES  </w:t>
      </w:r>
    </w:p>
    <w:p w14:paraId="2DB0CB09" w14:textId="1FF03C7D" w:rsidR="00D125EE" w:rsidRPr="00BE00EB" w:rsidRDefault="00000000" w:rsidP="001C1430">
      <w:pPr>
        <w:pStyle w:val="Corpodetexto"/>
        <w:spacing w:line="276" w:lineRule="auto"/>
        <w:ind w:left="4820" w:right="1479" w:hanging="2147"/>
        <w:rPr>
          <w:sz w:val="17"/>
        </w:rPr>
      </w:pPr>
      <w:r w:rsidRPr="00BE00EB">
        <w:rPr>
          <w:spacing w:val="-2"/>
        </w:rPr>
        <w:t>Presidente</w:t>
      </w:r>
      <w:r w:rsidR="00E737EE" w:rsidRPr="00BE00EB">
        <w:rPr>
          <w:spacing w:val="-2"/>
        </w:rPr>
        <w:t xml:space="preserve"> </w:t>
      </w:r>
      <w:r w:rsidR="00E737EE" w:rsidRPr="00BE00EB">
        <w:t>CMDCA</w:t>
      </w:r>
      <w:r w:rsidR="007A55F5" w:rsidRPr="00BE00EB">
        <w:t xml:space="preserve">- Monte Carlo - SC </w:t>
      </w:r>
    </w:p>
    <w:sectPr w:rsidR="00D125EE" w:rsidRPr="00BE00EB">
      <w:headerReference w:type="default" r:id="rId6"/>
      <w:footerReference w:type="default" r:id="rId7"/>
      <w:pgSz w:w="11910" w:h="16840"/>
      <w:pgMar w:top="2000" w:right="1580" w:bottom="1460" w:left="1600" w:header="188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4D39" w14:textId="77777777" w:rsidR="002E7761" w:rsidRDefault="002E7761">
      <w:r>
        <w:separator/>
      </w:r>
    </w:p>
  </w:endnote>
  <w:endnote w:type="continuationSeparator" w:id="0">
    <w:p w14:paraId="640A3F6E" w14:textId="77777777" w:rsidR="002E7761" w:rsidRDefault="002E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9223" w14:textId="77777777" w:rsidR="00D125EE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AB3E89" wp14:editId="6D8AF3E5">
              <wp:simplePos x="0" y="0"/>
              <wp:positionH relativeFrom="page">
                <wp:posOffset>2735707</wp:posOffset>
              </wp:positionH>
              <wp:positionV relativeFrom="page">
                <wp:posOffset>9746995</wp:posOffset>
              </wp:positionV>
              <wp:extent cx="2089785" cy="5073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78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01F55A" w14:textId="77777777" w:rsidR="00D125EE" w:rsidRDefault="00000000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Rodovia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SC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452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Km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24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nº1505</w:t>
                          </w:r>
                        </w:p>
                        <w:p w14:paraId="392E6D7D" w14:textId="6C0E704B" w:rsidR="00D125EE" w:rsidRDefault="00000000">
                          <w:pPr>
                            <w:ind w:left="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Centro-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Monte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Carlo/SC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89618000 </w:t>
                          </w:r>
                        </w:p>
                        <w:p w14:paraId="2D0C055F" w14:textId="70E36A0C" w:rsidR="0094679B" w:rsidRPr="0094679B" w:rsidRDefault="0094679B">
                          <w:pPr>
                            <w:ind w:left="1"/>
                            <w:jc w:val="center"/>
                            <w:rPr>
                              <w:rFonts w:ascii="Calibri" w:hAnsi="Calibri"/>
                              <w:b/>
                              <w:bCs/>
                              <w:color w:val="4F81BD" w:themeColor="accent1"/>
                            </w:rPr>
                          </w:pPr>
                          <w:r w:rsidRPr="0094679B">
                            <w:rPr>
                              <w:rFonts w:ascii="Calibri" w:hAnsi="Calibri"/>
                              <w:b/>
                              <w:bCs/>
                              <w:color w:val="4F81BD" w:themeColor="accent1"/>
                            </w:rPr>
                            <w:t>cmdca@montecarlo.sc.gov.br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B3E8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5.4pt;margin-top:767.5pt;width:164.55pt;height:39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" filled="f" stroked="f">
              <v:textbox inset="0,0,0,0">
                <w:txbxContent>
                  <w:p w14:paraId="6F01F55A" w14:textId="77777777" w:rsidR="00D125EE" w:rsidRDefault="00000000">
                    <w:pPr>
                      <w:spacing w:line="245" w:lineRule="exact"/>
                      <w:ind w:left="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Rodovia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SC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452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Km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24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nº1505</w:t>
                    </w:r>
                  </w:p>
                  <w:p w14:paraId="392E6D7D" w14:textId="6C0E704B" w:rsidR="00D125EE" w:rsidRDefault="00000000">
                    <w:pPr>
                      <w:ind w:left="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Centro-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Monte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Carlo/SC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89618000 </w:t>
                    </w:r>
                  </w:p>
                  <w:p w14:paraId="2D0C055F" w14:textId="70E36A0C" w:rsidR="0094679B" w:rsidRPr="0094679B" w:rsidRDefault="0094679B">
                    <w:pPr>
                      <w:ind w:left="1"/>
                      <w:jc w:val="center"/>
                      <w:rPr>
                        <w:rFonts w:ascii="Calibri" w:hAnsi="Calibri"/>
                        <w:b/>
                        <w:bCs/>
                        <w:color w:val="4F81BD" w:themeColor="accent1"/>
                      </w:rPr>
                    </w:pPr>
                    <w:r w:rsidRPr="0094679B">
                      <w:rPr>
                        <w:rFonts w:ascii="Calibri" w:hAnsi="Calibri"/>
                        <w:b/>
                        <w:bCs/>
                        <w:color w:val="4F81BD" w:themeColor="accent1"/>
                      </w:rPr>
                      <w:t>cmdca@montecarlo.sc.gov.br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B71C" w14:textId="77777777" w:rsidR="002E7761" w:rsidRDefault="002E7761">
      <w:r>
        <w:separator/>
      </w:r>
    </w:p>
  </w:footnote>
  <w:footnote w:type="continuationSeparator" w:id="0">
    <w:p w14:paraId="10DA9304" w14:textId="77777777" w:rsidR="002E7761" w:rsidRDefault="002E7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3A49F" w14:textId="77777777" w:rsidR="00D125EE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3B8DF25" wp14:editId="26556BCE">
          <wp:simplePos x="0" y="0"/>
          <wp:positionH relativeFrom="page">
            <wp:posOffset>588644</wp:posOffset>
          </wp:positionH>
          <wp:positionV relativeFrom="page">
            <wp:posOffset>119367</wp:posOffset>
          </wp:positionV>
          <wp:extent cx="1287780" cy="9831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7780" cy="983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6157DC0" wp14:editId="18B02C9A">
              <wp:simplePos x="0" y="0"/>
              <wp:positionH relativeFrom="page">
                <wp:posOffset>1811782</wp:posOffset>
              </wp:positionH>
              <wp:positionV relativeFrom="page">
                <wp:posOffset>464311</wp:posOffset>
              </wp:positionV>
              <wp:extent cx="4035425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542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B8823" w14:textId="77777777" w:rsidR="00D125EE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Direitos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Criança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Adolescente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CMDCA</w:t>
                          </w:r>
                        </w:p>
                        <w:p w14:paraId="63626893" w14:textId="77777777" w:rsidR="00D125EE" w:rsidRDefault="00000000">
                          <w:pPr>
                            <w:ind w:right="147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Monte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Carlo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SC</w:t>
                          </w:r>
                        </w:p>
                        <w:p w14:paraId="23EEB410" w14:textId="77777777" w:rsidR="00D125EE" w:rsidRDefault="00D125EE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57DC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2.65pt;margin-top:36.55pt;width:317.75pt;height:26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" filled="f" stroked="f">
              <v:textbox inset="0,0,0,0">
                <w:txbxContent>
                  <w:p w14:paraId="06BB8823" w14:textId="77777777" w:rsidR="00D125EE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Conselho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Municipal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dos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Direitos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Criança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Adolescente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CMDCA</w:t>
                    </w:r>
                  </w:p>
                  <w:p w14:paraId="63626893" w14:textId="77777777" w:rsidR="00D125EE" w:rsidRDefault="00000000">
                    <w:pPr>
                      <w:ind w:right="147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Monte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Carlo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</w:rPr>
                      <w:t>SC</w:t>
                    </w:r>
                  </w:p>
                  <w:p w14:paraId="23EEB410" w14:textId="77777777" w:rsidR="00D125EE" w:rsidRDefault="00D125EE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EE"/>
    <w:rsid w:val="0008525F"/>
    <w:rsid w:val="001C1430"/>
    <w:rsid w:val="00234DB2"/>
    <w:rsid w:val="002803BE"/>
    <w:rsid w:val="002E7761"/>
    <w:rsid w:val="00333B1E"/>
    <w:rsid w:val="00590157"/>
    <w:rsid w:val="00615E2F"/>
    <w:rsid w:val="00681C26"/>
    <w:rsid w:val="006A6720"/>
    <w:rsid w:val="006E32B0"/>
    <w:rsid w:val="007657D8"/>
    <w:rsid w:val="007A55F5"/>
    <w:rsid w:val="008D1B7E"/>
    <w:rsid w:val="0094679B"/>
    <w:rsid w:val="00AA0BC6"/>
    <w:rsid w:val="00B5396E"/>
    <w:rsid w:val="00BB7992"/>
    <w:rsid w:val="00BE00EB"/>
    <w:rsid w:val="00C534B1"/>
    <w:rsid w:val="00CE196E"/>
    <w:rsid w:val="00D125EE"/>
    <w:rsid w:val="00D479B9"/>
    <w:rsid w:val="00E5027F"/>
    <w:rsid w:val="00E737EE"/>
    <w:rsid w:val="00F73CE1"/>
    <w:rsid w:val="00F806B4"/>
    <w:rsid w:val="00F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863AA"/>
  <w15:docId w15:val="{75710D1A-81BB-4EB2-BFE0-D1C6818F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E7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37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7E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37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37EE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D479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Eluisa</dc:creator>
  <cp:lastModifiedBy>Márcia</cp:lastModifiedBy>
  <cp:revision>3</cp:revision>
  <cp:lastPrinted>2025-03-19T14:57:00Z</cp:lastPrinted>
  <dcterms:created xsi:type="dcterms:W3CDTF">2025-03-20T18:41:00Z</dcterms:created>
  <dcterms:modified xsi:type="dcterms:W3CDTF">2025-03-20T18:42:00Z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