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C24" w:rsidRDefault="002F7C24">
      <w:pPr>
        <w:pStyle w:val="Corpodetexto"/>
        <w:spacing w:before="10" w:line="360" w:lineRule="auto"/>
        <w:jc w:val="both"/>
        <w:rPr>
          <w:b/>
        </w:rPr>
      </w:pPr>
    </w:p>
    <w:p w:rsidR="00FB3968" w:rsidRDefault="00FB3968" w:rsidP="00FB3968">
      <w:pPr>
        <w:pStyle w:val="Corpodetexto"/>
        <w:spacing w:line="360" w:lineRule="auto"/>
        <w:jc w:val="both"/>
        <w:rPr>
          <w:b/>
          <w:sz w:val="26"/>
        </w:rPr>
      </w:pPr>
    </w:p>
    <w:p w:rsidR="00FB3968" w:rsidRDefault="00FB3968" w:rsidP="00FB3968">
      <w:pPr>
        <w:pStyle w:val="Ttulo2"/>
        <w:spacing w:before="86" w:line="360" w:lineRule="auto"/>
        <w:ind w:left="1833" w:right="2522" w:firstLine="0"/>
      </w:pPr>
      <w:r>
        <w:rPr>
          <w:rFonts w:ascii="Times New Roman" w:hAnsi="Times New Roman"/>
          <w:sz w:val="24"/>
        </w:rPr>
        <w:t>PROCESSO ADMINISTRATIVO Nº 0079/2024  INEXIGIBILIDADE Nº 002/2024</w:t>
      </w:r>
    </w:p>
    <w:p w:rsidR="00FB3968" w:rsidRDefault="00FB3968">
      <w:pPr>
        <w:pStyle w:val="Corpodetexto"/>
        <w:spacing w:before="10" w:line="360" w:lineRule="auto"/>
        <w:jc w:val="both"/>
        <w:rPr>
          <w:b/>
        </w:rPr>
      </w:pPr>
    </w:p>
    <w:p w:rsidR="002F7C24" w:rsidRDefault="00F46D2A">
      <w:pPr>
        <w:pStyle w:val="Ttulo1"/>
        <w:spacing w:before="1" w:line="360" w:lineRule="auto"/>
        <w:ind w:left="1838" w:right="2515"/>
        <w:jc w:val="both"/>
      </w:pPr>
      <w:r>
        <w:rPr>
          <w:rFonts w:ascii="Times New Roman" w:hAnsi="Times New Roman"/>
        </w:rPr>
        <w:t>TERMO DE REFERÊNCIA</w:t>
      </w:r>
    </w:p>
    <w:p w:rsidR="002F7C24" w:rsidRDefault="002F7C24">
      <w:pPr>
        <w:pStyle w:val="Corpodetexto"/>
        <w:spacing w:before="8" w:line="360" w:lineRule="auto"/>
        <w:jc w:val="both"/>
        <w:rPr>
          <w:b/>
          <w:sz w:val="23"/>
        </w:rPr>
      </w:pPr>
    </w:p>
    <w:p w:rsidR="002F7C24" w:rsidRDefault="001423A0">
      <w:pPr>
        <w:pStyle w:val="Ttulo2"/>
        <w:numPr>
          <w:ilvl w:val="0"/>
          <w:numId w:val="15"/>
        </w:numPr>
        <w:tabs>
          <w:tab w:val="left" w:pos="615"/>
        </w:tabs>
        <w:spacing w:line="360" w:lineRule="auto"/>
        <w:ind w:hanging="285"/>
        <w:jc w:val="both"/>
      </w:pPr>
      <w:r>
        <w:rPr>
          <w:rFonts w:ascii="Times New Roman" w:hAnsi="Times New Roman"/>
          <w:sz w:val="24"/>
        </w:rPr>
        <w:t>OBJETO E CUSTOS ESTIMADOS</w:t>
      </w:r>
    </w:p>
    <w:p w:rsidR="002F7C24" w:rsidRDefault="00F46D2A" w:rsidP="00692F98">
      <w:pPr>
        <w:pStyle w:val="PargrafodaLista"/>
        <w:numPr>
          <w:ilvl w:val="1"/>
          <w:numId w:val="15"/>
        </w:numPr>
        <w:tabs>
          <w:tab w:val="left" w:pos="759"/>
        </w:tabs>
        <w:spacing w:before="4" w:line="360" w:lineRule="auto"/>
        <w:ind w:right="845" w:firstLine="0"/>
        <w:rPr>
          <w:sz w:val="11"/>
        </w:rPr>
      </w:pPr>
      <w:r>
        <w:rPr>
          <w:rFonts w:ascii="Times New Roman" w:hAnsi="Times New Roman"/>
          <w:sz w:val="24"/>
        </w:rPr>
        <w:t>- É objeto do presente termo de referência a contratação</w:t>
      </w:r>
      <w:r w:rsidR="00FD5BC0">
        <w:rPr>
          <w:rFonts w:ascii="Times New Roman" w:hAnsi="Times New Roman"/>
          <w:sz w:val="24"/>
        </w:rPr>
        <w:t xml:space="preserve"> da</w:t>
      </w:r>
      <w:r>
        <w:rPr>
          <w:rFonts w:ascii="Times New Roman" w:hAnsi="Times New Roman"/>
          <w:sz w:val="24"/>
        </w:rPr>
        <w:t xml:space="preserve"> empresa</w:t>
      </w:r>
      <w:r w:rsidR="00FD5BC0">
        <w:rPr>
          <w:rFonts w:ascii="Times New Roman" w:hAnsi="Times New Roman"/>
          <w:sz w:val="24"/>
        </w:rPr>
        <w:t xml:space="preserve"> EDJ EVENTOS, </w:t>
      </w:r>
      <w:r w:rsidR="00A34504">
        <w:rPr>
          <w:rFonts w:ascii="Times New Roman" w:hAnsi="Times New Roman"/>
          <w:sz w:val="24"/>
        </w:rPr>
        <w:t>(</w:t>
      </w:r>
      <w:r w:rsidR="00FD5BC0">
        <w:rPr>
          <w:rFonts w:ascii="Times New Roman" w:hAnsi="Times New Roman"/>
          <w:sz w:val="24"/>
        </w:rPr>
        <w:t>BRASIL MIX  EVENTOS</w:t>
      </w:r>
      <w:r w:rsidR="00A34504">
        <w:rPr>
          <w:rFonts w:ascii="Times New Roman" w:hAnsi="Times New Roman"/>
          <w:sz w:val="24"/>
        </w:rPr>
        <w:t>)</w:t>
      </w:r>
      <w:r w:rsidR="00604821">
        <w:rPr>
          <w:rFonts w:ascii="Times New Roman" w:hAnsi="Times New Roman"/>
          <w:sz w:val="24"/>
        </w:rPr>
        <w:t xml:space="preserve"> por inexigibilidade</w:t>
      </w:r>
      <w:r w:rsidR="00FD5BC0">
        <w:rPr>
          <w:rFonts w:ascii="Times New Roman" w:hAnsi="Times New Roman"/>
          <w:sz w:val="24"/>
        </w:rPr>
        <w:t xml:space="preserve"> </w:t>
      </w:r>
      <w:r w:rsidR="00604821">
        <w:rPr>
          <w:rFonts w:ascii="Times New Roman" w:hAnsi="Times New Roman"/>
          <w:sz w:val="24"/>
        </w:rPr>
        <w:t xml:space="preserve"> de licitação para realização de show  com banda NOEL SHOW REPERTÓRIO ESPECIAL, LUZES, CARRETA,PALCO E CHEGADA DO PAPAI NOEL, CONFORME SOLICITAÇÃO DE DEMANDA   DA SECRETARIA MUNICIPAL DE  EDUCAÇÃO</w:t>
      </w:r>
      <w:r w:rsidR="00780154">
        <w:rPr>
          <w:rFonts w:ascii="Times New Roman" w:hAnsi="Times New Roman"/>
          <w:sz w:val="24"/>
        </w:rPr>
        <w:t>.</w:t>
      </w:r>
    </w:p>
    <w:p w:rsidR="002F7C24" w:rsidRDefault="001423A0" w:rsidP="003D5CB1">
      <w:pPr>
        <w:pStyle w:val="Ttulo2"/>
        <w:numPr>
          <w:ilvl w:val="0"/>
          <w:numId w:val="15"/>
        </w:numPr>
        <w:tabs>
          <w:tab w:val="left" w:pos="567"/>
        </w:tabs>
        <w:spacing w:before="101" w:line="360" w:lineRule="auto"/>
        <w:ind w:left="426" w:firstLine="0"/>
        <w:jc w:val="both"/>
      </w:pPr>
      <w:r>
        <w:rPr>
          <w:rFonts w:ascii="Times New Roman" w:hAnsi="Times New Roman"/>
          <w:sz w:val="24"/>
        </w:rPr>
        <w:t>FUNDAMENTAÇÃO</w:t>
      </w:r>
    </w:p>
    <w:p w:rsidR="002F7C24" w:rsidRDefault="002F7C24" w:rsidP="00FD5BC0">
      <w:pPr>
        <w:tabs>
          <w:tab w:val="left" w:pos="567"/>
          <w:tab w:val="left" w:pos="720"/>
        </w:tabs>
        <w:spacing w:line="360" w:lineRule="auto"/>
        <w:ind w:left="426" w:right="900"/>
        <w:jc w:val="both"/>
      </w:pPr>
    </w:p>
    <w:p w:rsidR="002F7C24" w:rsidRDefault="00F46D2A" w:rsidP="003D5CB1">
      <w:pPr>
        <w:pStyle w:val="PargrafodaLista"/>
        <w:numPr>
          <w:ilvl w:val="1"/>
          <w:numId w:val="15"/>
        </w:numPr>
        <w:tabs>
          <w:tab w:val="left" w:pos="567"/>
          <w:tab w:val="left" w:pos="792"/>
        </w:tabs>
        <w:spacing w:before="100" w:line="360" w:lineRule="auto"/>
        <w:ind w:left="426" w:right="907" w:firstLine="0"/>
      </w:pPr>
      <w:r>
        <w:rPr>
          <w:rFonts w:ascii="Times New Roman" w:hAnsi="Times New Roman"/>
          <w:sz w:val="24"/>
        </w:rPr>
        <w:t xml:space="preserve">– A presente contratação será realizada por contratação direta </w:t>
      </w:r>
      <w:r w:rsidR="00817C36">
        <w:rPr>
          <w:rFonts w:ascii="Times New Roman" w:hAnsi="Times New Roman"/>
          <w:sz w:val="24"/>
        </w:rPr>
        <w:t>por INEXIGIBILIDADE</w:t>
      </w:r>
      <w:r>
        <w:rPr>
          <w:rFonts w:ascii="Times New Roman" w:hAnsi="Times New Roman"/>
          <w:sz w:val="24"/>
        </w:rPr>
        <w:t xml:space="preserve"> de licitação com fundamento no Artigo 7</w:t>
      </w:r>
      <w:r w:rsidR="00817C36">
        <w:rPr>
          <w:rFonts w:ascii="Times New Roman" w:hAnsi="Times New Roman"/>
          <w:sz w:val="24"/>
        </w:rPr>
        <w:t xml:space="preserve">4, inciso </w:t>
      </w:r>
      <w:r>
        <w:rPr>
          <w:rFonts w:ascii="Times New Roman" w:hAnsi="Times New Roman"/>
          <w:sz w:val="24"/>
        </w:rPr>
        <w:t>II, da Lei Federal nº 14.133/2021</w:t>
      </w:r>
    </w:p>
    <w:p w:rsidR="002F7C24" w:rsidRDefault="002F7C24" w:rsidP="00817C36">
      <w:pPr>
        <w:pStyle w:val="Corpodetexto"/>
        <w:tabs>
          <w:tab w:val="left" w:pos="567"/>
        </w:tabs>
        <w:spacing w:before="3" w:line="360" w:lineRule="auto"/>
        <w:ind w:left="426" w:right="845"/>
        <w:jc w:val="both"/>
        <w:rPr>
          <w:sz w:val="23"/>
        </w:rPr>
      </w:pPr>
    </w:p>
    <w:p w:rsidR="00817C36" w:rsidRDefault="00817C36" w:rsidP="00817C36">
      <w:pPr>
        <w:spacing w:line="360" w:lineRule="auto"/>
        <w:ind w:left="426" w:right="845"/>
        <w:jc w:val="both"/>
        <w:rPr>
          <w:rFonts w:eastAsia="Times New Roman"/>
          <w:lang w:eastAsia="pt-BR"/>
        </w:rPr>
      </w:pPr>
      <w:r w:rsidRPr="00817C36">
        <w:rPr>
          <w:rFonts w:ascii="Times New Roman" w:eastAsia="Times New Roman" w:hAnsi="Times New Roman"/>
          <w:sz w:val="24"/>
          <w:lang w:eastAsia="pt-BR"/>
        </w:rPr>
        <w:t xml:space="preserve"> </w:t>
      </w:r>
      <w:r w:rsidRPr="00FD779A">
        <w:rPr>
          <w:rFonts w:ascii="Times New Roman" w:eastAsia="Times New Roman" w:hAnsi="Times New Roman"/>
          <w:sz w:val="24"/>
          <w:lang w:eastAsia="pt-BR"/>
        </w:rPr>
        <w:t xml:space="preserve">A contratação da empresa EDJ Eventos (Brasil Mix Eventos) para a realização do evento especial de chegada do Papai Noel, com apresentação da banda </w:t>
      </w:r>
      <w:r w:rsidRPr="00FD779A">
        <w:rPr>
          <w:rFonts w:ascii="Times New Roman" w:eastAsia="Times New Roman" w:hAnsi="Times New Roman"/>
          <w:i/>
          <w:iCs/>
          <w:sz w:val="24"/>
          <w:lang w:eastAsia="pt-BR"/>
        </w:rPr>
        <w:t>Noel Show Repertório Especial</w:t>
      </w:r>
      <w:r w:rsidRPr="00FD779A">
        <w:rPr>
          <w:rFonts w:ascii="Times New Roman" w:eastAsia="Times New Roman" w:hAnsi="Times New Roman"/>
          <w:sz w:val="24"/>
          <w:lang w:eastAsia="pt-BR"/>
        </w:rPr>
        <w:t>, estrutura de luzes, carreta, palco e demais elementos artísticos, é justificada pela natureza singular do objeto, conforme solicitação da Secretaria Municipal de Educação.</w:t>
      </w:r>
    </w:p>
    <w:p w:rsidR="00817C36" w:rsidRPr="00FD779A" w:rsidRDefault="00817C36" w:rsidP="00817C36">
      <w:pPr>
        <w:spacing w:line="360" w:lineRule="auto"/>
        <w:ind w:left="426" w:right="845"/>
        <w:jc w:val="both"/>
        <w:rPr>
          <w:rFonts w:eastAsia="Times New Roman"/>
          <w:lang w:eastAsia="pt-BR"/>
        </w:rPr>
      </w:pPr>
    </w:p>
    <w:p w:rsidR="00817C36" w:rsidRDefault="00817C36" w:rsidP="00817C36">
      <w:pPr>
        <w:spacing w:line="360" w:lineRule="auto"/>
        <w:ind w:left="426" w:right="845"/>
        <w:jc w:val="both"/>
        <w:rPr>
          <w:rFonts w:eastAsia="Times New Roman"/>
          <w:lang w:eastAsia="pt-BR"/>
        </w:rPr>
      </w:pPr>
      <w:r w:rsidRPr="00FD779A">
        <w:rPr>
          <w:rFonts w:ascii="Times New Roman" w:eastAsia="Times New Roman" w:hAnsi="Times New Roman"/>
          <w:sz w:val="24"/>
          <w:lang w:eastAsia="pt-BR"/>
        </w:rPr>
        <w:t>O evento tem caráter cultural e educativo, sendo parte essencial das festividades natalinas do município, promovendo integração comunitária, fortalecimento de valores sociais e incentivo à participação popular. A empresa EDJ Eventos foi selecionada pela exclusividade na oferta do espetáculo solicitado, com todos os requisitos técnicos, artísticos e logísticos necessários para atender às demandas específicas da Secretaria Municipal de Educação.</w:t>
      </w:r>
    </w:p>
    <w:p w:rsidR="00817C36" w:rsidRPr="00FD779A" w:rsidRDefault="00817C36" w:rsidP="00817C36">
      <w:pPr>
        <w:spacing w:line="360" w:lineRule="auto"/>
        <w:ind w:left="426" w:right="845"/>
        <w:jc w:val="both"/>
        <w:rPr>
          <w:rFonts w:eastAsia="Times New Roman"/>
          <w:lang w:eastAsia="pt-BR"/>
        </w:rPr>
      </w:pPr>
    </w:p>
    <w:p w:rsidR="00817C36" w:rsidRDefault="00817C36" w:rsidP="00817C36">
      <w:pPr>
        <w:spacing w:line="360" w:lineRule="auto"/>
        <w:ind w:left="426" w:right="845"/>
        <w:jc w:val="both"/>
        <w:rPr>
          <w:rFonts w:eastAsia="Times New Roman"/>
          <w:lang w:eastAsia="pt-BR"/>
        </w:rPr>
      </w:pPr>
      <w:r w:rsidRPr="00FD779A">
        <w:rPr>
          <w:rFonts w:ascii="Times New Roman" w:eastAsia="Times New Roman" w:hAnsi="Times New Roman"/>
          <w:sz w:val="24"/>
          <w:lang w:eastAsia="pt-BR"/>
        </w:rPr>
        <w:t xml:space="preserve">A banda </w:t>
      </w:r>
      <w:r w:rsidRPr="00FD779A">
        <w:rPr>
          <w:rFonts w:ascii="Times New Roman" w:eastAsia="Times New Roman" w:hAnsi="Times New Roman"/>
          <w:i/>
          <w:iCs/>
          <w:sz w:val="24"/>
          <w:lang w:eastAsia="pt-BR"/>
        </w:rPr>
        <w:t>Noel Show</w:t>
      </w:r>
      <w:r w:rsidRPr="00FD779A">
        <w:rPr>
          <w:rFonts w:ascii="Times New Roman" w:eastAsia="Times New Roman" w:hAnsi="Times New Roman"/>
          <w:sz w:val="24"/>
          <w:lang w:eastAsia="pt-BR"/>
        </w:rPr>
        <w:t xml:space="preserve"> apresenta um repertório exclusivo e alinhado ao espírito natalino, sendo reconhecida pela qualidade de suas apresentações, incluindo cenografia, iluminação cênica, e integração com a chegada do Papai Noel, o que a torna única e diferenciada para atender ao objetivo </w:t>
      </w:r>
      <w:r w:rsidRPr="00FD779A">
        <w:rPr>
          <w:rFonts w:ascii="Times New Roman" w:eastAsia="Times New Roman" w:hAnsi="Times New Roman"/>
          <w:sz w:val="24"/>
          <w:lang w:eastAsia="pt-BR"/>
        </w:rPr>
        <w:lastRenderedPageBreak/>
        <w:t>do evento. Tal exclusividade caracteriza-se como inviabilidade de competição, conforme disposto no Art. 74, inciso II, da Lei nº 14.133/2021, que regulamenta a inexigibilidade de licitação em casos de fornecedor ou prestador de serviços exclusivo.</w:t>
      </w:r>
    </w:p>
    <w:p w:rsidR="00817C36" w:rsidRPr="00FD779A" w:rsidRDefault="00817C36" w:rsidP="00817C36">
      <w:pPr>
        <w:spacing w:line="360" w:lineRule="auto"/>
        <w:ind w:left="426" w:right="845"/>
        <w:jc w:val="both"/>
        <w:rPr>
          <w:rFonts w:eastAsia="Times New Roman"/>
          <w:lang w:eastAsia="pt-BR"/>
        </w:rPr>
      </w:pPr>
    </w:p>
    <w:p w:rsidR="00817C36" w:rsidRDefault="00817C36" w:rsidP="00817C36">
      <w:pPr>
        <w:spacing w:line="360" w:lineRule="auto"/>
        <w:ind w:left="426" w:right="845"/>
        <w:jc w:val="both"/>
        <w:rPr>
          <w:rFonts w:eastAsia="Times New Roman"/>
          <w:lang w:eastAsia="pt-BR"/>
        </w:rPr>
      </w:pPr>
      <w:r w:rsidRPr="00FD779A">
        <w:rPr>
          <w:rFonts w:ascii="Times New Roman" w:eastAsia="Times New Roman" w:hAnsi="Times New Roman"/>
          <w:sz w:val="24"/>
          <w:lang w:eastAsia="pt-BR"/>
        </w:rPr>
        <w:t>Ademais, a contratação direta é imprescindível para garantir o sucesso do evento, considerando o prazo e a necessidade de planejamento integrado entre os elementos artísticos e logísticos do espetáculo, evitando prejuízos à execução das festividades e ao cronograma da programação municipal.</w:t>
      </w:r>
    </w:p>
    <w:p w:rsidR="00817C36" w:rsidRPr="00FD779A" w:rsidRDefault="00817C36" w:rsidP="00817C36">
      <w:pPr>
        <w:spacing w:line="360" w:lineRule="auto"/>
        <w:ind w:left="426" w:right="845"/>
        <w:jc w:val="both"/>
        <w:rPr>
          <w:rFonts w:eastAsia="Times New Roman"/>
          <w:lang w:eastAsia="pt-BR"/>
        </w:rPr>
      </w:pPr>
    </w:p>
    <w:p w:rsidR="00817C36" w:rsidRPr="00FD779A" w:rsidRDefault="00817C36" w:rsidP="00817C36">
      <w:pPr>
        <w:spacing w:line="360" w:lineRule="auto"/>
        <w:ind w:left="426" w:right="845"/>
        <w:jc w:val="both"/>
        <w:rPr>
          <w:rFonts w:eastAsia="Times New Roman"/>
          <w:lang w:eastAsia="pt-BR"/>
        </w:rPr>
      </w:pPr>
      <w:r w:rsidRPr="00FD779A">
        <w:rPr>
          <w:rFonts w:ascii="Times New Roman" w:eastAsia="Times New Roman" w:hAnsi="Times New Roman"/>
          <w:sz w:val="24"/>
          <w:lang w:eastAsia="pt-BR"/>
        </w:rPr>
        <w:t>Dessa forma, a contratação da empresa EDJ Eventos (Brasil Mix Eventos) é justificada pela sua capacidade técnica comprovada e pela exclusividade do serviço artístico-cultural oferecido, em alinhamento às finalidades educacionais, sociais e culturais promovidas pela Secretaria Municipal de Educação.</w:t>
      </w:r>
    </w:p>
    <w:p w:rsidR="002F7C24" w:rsidRDefault="002F7C24">
      <w:pPr>
        <w:pStyle w:val="Corpodetexto"/>
        <w:spacing w:before="1" w:line="360" w:lineRule="auto"/>
        <w:jc w:val="both"/>
      </w:pPr>
    </w:p>
    <w:p w:rsidR="002F7C24" w:rsidRDefault="00C0485D" w:rsidP="000C0175">
      <w:pPr>
        <w:pStyle w:val="Ttulo1"/>
        <w:numPr>
          <w:ilvl w:val="0"/>
          <w:numId w:val="15"/>
        </w:numPr>
        <w:tabs>
          <w:tab w:val="left" w:pos="648"/>
        </w:tabs>
        <w:spacing w:line="360" w:lineRule="auto"/>
        <w:ind w:left="647"/>
        <w:jc w:val="both"/>
      </w:pPr>
      <w:r>
        <w:rPr>
          <w:rFonts w:ascii="Times New Roman" w:hAnsi="Times New Roman"/>
        </w:rPr>
        <w:t xml:space="preserve">JUSTIFICATIVA DA ESCOLHA  </w:t>
      </w:r>
    </w:p>
    <w:p w:rsidR="002F7C24" w:rsidRDefault="002F7C24">
      <w:pPr>
        <w:pStyle w:val="Corpodetexto"/>
        <w:spacing w:before="9" w:line="360" w:lineRule="auto"/>
        <w:jc w:val="both"/>
        <w:rPr>
          <w:sz w:val="21"/>
        </w:rPr>
      </w:pPr>
    </w:p>
    <w:p w:rsidR="00C0485D" w:rsidRDefault="00C0485D" w:rsidP="00C0485D">
      <w:pPr>
        <w:spacing w:line="360" w:lineRule="auto"/>
        <w:ind w:left="426" w:right="845"/>
        <w:jc w:val="both"/>
        <w:rPr>
          <w:rFonts w:eastAsia="Times New Roman"/>
          <w:lang w:eastAsia="pt-BR"/>
        </w:rPr>
      </w:pPr>
      <w:r w:rsidRPr="00FD779A">
        <w:rPr>
          <w:rFonts w:ascii="Times New Roman" w:eastAsia="Times New Roman" w:hAnsi="Times New Roman"/>
          <w:sz w:val="24"/>
          <w:lang w:eastAsia="pt-BR"/>
        </w:rPr>
        <w:t xml:space="preserve">A escolha da empresa EDJ Eventos (Brasil Mix Eventos) para a execução do projeto referente à realização do show com a banda </w:t>
      </w:r>
      <w:r w:rsidRPr="00FD779A">
        <w:rPr>
          <w:rFonts w:ascii="Times New Roman" w:eastAsia="Times New Roman" w:hAnsi="Times New Roman"/>
          <w:i/>
          <w:iCs/>
          <w:sz w:val="24"/>
          <w:lang w:eastAsia="pt-BR"/>
        </w:rPr>
        <w:t>Noel Show Repertório Especial</w:t>
      </w:r>
      <w:r w:rsidRPr="00FD779A">
        <w:rPr>
          <w:rFonts w:ascii="Times New Roman" w:eastAsia="Times New Roman" w:hAnsi="Times New Roman"/>
          <w:sz w:val="24"/>
          <w:lang w:eastAsia="pt-BR"/>
        </w:rPr>
        <w:t>, incluindo estrutura de luzes, carreta, palco e a chegada do Papai Noel, atende de forma criteriosa à demanda apresentada pela Secretaria Municipal de Educação.</w:t>
      </w:r>
    </w:p>
    <w:p w:rsidR="00C0485D" w:rsidRPr="00FD779A" w:rsidRDefault="00C0485D" w:rsidP="00C0485D">
      <w:pPr>
        <w:spacing w:line="360" w:lineRule="auto"/>
        <w:ind w:left="426" w:right="845"/>
        <w:jc w:val="both"/>
        <w:rPr>
          <w:rFonts w:eastAsia="Times New Roman"/>
          <w:lang w:eastAsia="pt-BR"/>
        </w:rPr>
      </w:pPr>
    </w:p>
    <w:p w:rsidR="00C0485D" w:rsidRDefault="00C0485D" w:rsidP="00C0485D">
      <w:pPr>
        <w:spacing w:line="360" w:lineRule="auto"/>
        <w:ind w:left="426" w:right="845"/>
        <w:jc w:val="both"/>
        <w:rPr>
          <w:rFonts w:eastAsia="Times New Roman"/>
          <w:lang w:eastAsia="pt-BR"/>
        </w:rPr>
      </w:pPr>
      <w:r w:rsidRPr="00FD779A">
        <w:rPr>
          <w:rFonts w:ascii="Times New Roman" w:eastAsia="Times New Roman" w:hAnsi="Times New Roman"/>
          <w:sz w:val="24"/>
          <w:lang w:eastAsia="pt-BR"/>
        </w:rPr>
        <w:t xml:space="preserve">A EDJ Eventos destaca-se no mercado pela expertise na produção de eventos culturais e pela exclusividade na execução do espetáculo solicitado. A banda </w:t>
      </w:r>
      <w:r w:rsidRPr="00FD779A">
        <w:rPr>
          <w:rFonts w:ascii="Times New Roman" w:eastAsia="Times New Roman" w:hAnsi="Times New Roman"/>
          <w:i/>
          <w:iCs/>
          <w:sz w:val="24"/>
          <w:lang w:eastAsia="pt-BR"/>
        </w:rPr>
        <w:t>Noel Show</w:t>
      </w:r>
      <w:r w:rsidRPr="00FD779A">
        <w:rPr>
          <w:rFonts w:ascii="Times New Roman" w:eastAsia="Times New Roman" w:hAnsi="Times New Roman"/>
          <w:sz w:val="24"/>
          <w:lang w:eastAsia="pt-BR"/>
        </w:rPr>
        <w:t xml:space="preserve"> é reconhecida pela singularidade de seu repertório e pela integração harmoniosa de elementos artísticos e logísticos, como cenografia, iluminação cênica e interatividade com o público, aspectos que são essenciais para o sucesso do evento natalino proposto.</w:t>
      </w:r>
    </w:p>
    <w:p w:rsidR="00454E8A" w:rsidRPr="00FD779A" w:rsidRDefault="00454E8A" w:rsidP="00C0485D">
      <w:pPr>
        <w:spacing w:line="360" w:lineRule="auto"/>
        <w:ind w:left="426" w:right="845"/>
        <w:jc w:val="both"/>
        <w:rPr>
          <w:rFonts w:eastAsia="Times New Roman"/>
          <w:lang w:eastAsia="pt-BR"/>
        </w:rPr>
      </w:pPr>
    </w:p>
    <w:p w:rsidR="00C0485D" w:rsidRDefault="00C0485D" w:rsidP="00C0485D">
      <w:pPr>
        <w:spacing w:line="360" w:lineRule="auto"/>
        <w:ind w:left="426" w:right="845"/>
        <w:jc w:val="both"/>
        <w:rPr>
          <w:rFonts w:eastAsia="Times New Roman"/>
          <w:lang w:eastAsia="pt-BR"/>
        </w:rPr>
      </w:pPr>
      <w:r w:rsidRPr="00FD779A">
        <w:rPr>
          <w:rFonts w:ascii="Times New Roman" w:eastAsia="Times New Roman" w:hAnsi="Times New Roman"/>
          <w:sz w:val="24"/>
          <w:lang w:eastAsia="pt-BR"/>
        </w:rPr>
        <w:t xml:space="preserve">Além disso, a empresa é detentora dos direitos exclusivos de apresentação da banda </w:t>
      </w:r>
      <w:r w:rsidRPr="00FD779A">
        <w:rPr>
          <w:rFonts w:ascii="Times New Roman" w:eastAsia="Times New Roman" w:hAnsi="Times New Roman"/>
          <w:i/>
          <w:iCs/>
          <w:sz w:val="24"/>
          <w:lang w:eastAsia="pt-BR"/>
        </w:rPr>
        <w:t>Noel Show</w:t>
      </w:r>
      <w:r w:rsidRPr="00FD779A">
        <w:rPr>
          <w:rFonts w:ascii="Times New Roman" w:eastAsia="Times New Roman" w:hAnsi="Times New Roman"/>
          <w:sz w:val="24"/>
          <w:lang w:eastAsia="pt-BR"/>
        </w:rPr>
        <w:t xml:space="preserve"> com o formato específico requisitado, o que inclui não apenas a performance musical, mas também a infraestrutura técnica integrada (palco, iluminação, carreta temática e outros recursos). Tal exclusividade inviabiliza a realização de um processo licitatório competitivo, configurando a hipótese de inexigibilidade de licitação prevista no Art. Art. 74, inciso II, da Lei nº 14.133/2021</w:t>
      </w:r>
    </w:p>
    <w:p w:rsidR="00454E8A" w:rsidRPr="00FD779A" w:rsidRDefault="00454E8A" w:rsidP="00C0485D">
      <w:pPr>
        <w:spacing w:line="360" w:lineRule="auto"/>
        <w:ind w:left="426" w:right="845"/>
        <w:jc w:val="both"/>
        <w:rPr>
          <w:rFonts w:eastAsia="Times New Roman"/>
          <w:lang w:eastAsia="pt-BR"/>
        </w:rPr>
      </w:pPr>
    </w:p>
    <w:p w:rsidR="00C0485D" w:rsidRDefault="00C0485D" w:rsidP="00C0485D">
      <w:pPr>
        <w:spacing w:line="360" w:lineRule="auto"/>
        <w:ind w:left="426" w:right="845"/>
        <w:jc w:val="both"/>
        <w:rPr>
          <w:rFonts w:eastAsia="Times New Roman"/>
          <w:lang w:eastAsia="pt-BR"/>
        </w:rPr>
      </w:pPr>
      <w:r w:rsidRPr="00FD779A">
        <w:rPr>
          <w:rFonts w:ascii="Times New Roman" w:eastAsia="Times New Roman" w:hAnsi="Times New Roman"/>
          <w:sz w:val="24"/>
          <w:lang w:eastAsia="pt-BR"/>
        </w:rPr>
        <w:lastRenderedPageBreak/>
        <w:t>A contratação da EDJ Eventos também é justificada pelo alinhamento de sua proposta aos objetivos do projeto, que busca promover o fortalecimento das tradições natalinas, a valorização cultural e a integração da comunidade, especialmente as crianças e famílias atendidas pela rede municipal de educação. A capacidade técnica e a experiência da empresa asseguram a qualidade e a adequação do evento às expectativas do público e às diretrizes da programação municipal.</w:t>
      </w:r>
    </w:p>
    <w:p w:rsidR="00C0485D" w:rsidRPr="00FD779A" w:rsidRDefault="00C0485D" w:rsidP="00C0485D">
      <w:pPr>
        <w:spacing w:line="360" w:lineRule="auto"/>
        <w:ind w:left="426" w:right="845"/>
        <w:jc w:val="both"/>
        <w:rPr>
          <w:rFonts w:eastAsia="Times New Roman"/>
          <w:lang w:eastAsia="pt-BR"/>
        </w:rPr>
      </w:pPr>
    </w:p>
    <w:p w:rsidR="00C0485D" w:rsidRPr="00FD779A" w:rsidRDefault="00C0485D" w:rsidP="00C0485D">
      <w:pPr>
        <w:spacing w:line="360" w:lineRule="auto"/>
        <w:ind w:left="426" w:right="845"/>
        <w:jc w:val="both"/>
        <w:rPr>
          <w:rFonts w:eastAsia="Times New Roman"/>
          <w:lang w:eastAsia="pt-BR"/>
        </w:rPr>
      </w:pPr>
      <w:r w:rsidRPr="00FD779A">
        <w:rPr>
          <w:rFonts w:ascii="Times New Roman" w:eastAsia="Times New Roman" w:hAnsi="Times New Roman"/>
          <w:sz w:val="24"/>
          <w:lang w:eastAsia="pt-BR"/>
        </w:rPr>
        <w:t>Dessa forma, a escolha da EDJ Eventos é fundamentada em sua exclusividade, competência comprovada e capacidade de atender com excelência às especificidades do objeto, garantindo a realização de um evento único e de grande impacto social e cultural para o município.</w:t>
      </w:r>
    </w:p>
    <w:p w:rsidR="00C0485D" w:rsidRPr="00FD779A" w:rsidRDefault="00C0485D" w:rsidP="00C0485D">
      <w:pPr>
        <w:spacing w:line="360" w:lineRule="auto"/>
        <w:ind w:left="426" w:right="845"/>
        <w:jc w:val="both"/>
        <w:rPr>
          <w:rFonts w:eastAsia="Times New Roman"/>
          <w:lang w:eastAsia="pt-BR"/>
        </w:rPr>
      </w:pPr>
    </w:p>
    <w:p w:rsidR="002F7C24" w:rsidRDefault="00C0485D" w:rsidP="003D5CB1">
      <w:pPr>
        <w:pStyle w:val="Ttulo2"/>
        <w:numPr>
          <w:ilvl w:val="1"/>
          <w:numId w:val="14"/>
        </w:numPr>
        <w:tabs>
          <w:tab w:val="left" w:pos="426"/>
          <w:tab w:val="left" w:pos="851"/>
        </w:tabs>
        <w:spacing w:line="360" w:lineRule="auto"/>
        <w:ind w:left="426" w:firstLine="0"/>
        <w:jc w:val="both"/>
      </w:pPr>
      <w:r>
        <w:rPr>
          <w:rFonts w:ascii="Times New Roman" w:hAnsi="Times New Roman"/>
          <w:sz w:val="24"/>
        </w:rPr>
        <w:t xml:space="preserve">JUSTIFICATIVA DO PREÇO </w:t>
      </w:r>
    </w:p>
    <w:p w:rsidR="002F7C24" w:rsidRDefault="00454E8A" w:rsidP="003D5CB1">
      <w:pPr>
        <w:pStyle w:val="Corpodetexto"/>
        <w:tabs>
          <w:tab w:val="left" w:pos="426"/>
        </w:tabs>
        <w:spacing w:before="101" w:line="360" w:lineRule="auto"/>
        <w:ind w:left="426" w:right="877"/>
        <w:jc w:val="both"/>
      </w:pPr>
      <w:r>
        <w:rPr>
          <w:rFonts w:ascii="Times New Roman" w:hAnsi="Times New Roman"/>
          <w:sz w:val="24"/>
        </w:rPr>
        <w:t xml:space="preserve">3.3 </w:t>
      </w:r>
      <w:r w:rsidR="00C0485D">
        <w:rPr>
          <w:rFonts w:ascii="Times New Roman" w:hAnsi="Times New Roman"/>
          <w:sz w:val="24"/>
        </w:rPr>
        <w:t xml:space="preserve">A  escolha  da empresa EDJ EVENTOS, (BRASIL MIX  EVENTOS), </w:t>
      </w:r>
      <w:r>
        <w:rPr>
          <w:rFonts w:ascii="Times New Roman" w:hAnsi="Times New Roman"/>
          <w:sz w:val="24"/>
        </w:rPr>
        <w:t>justifica-se pelas seguintes razões :</w:t>
      </w:r>
    </w:p>
    <w:p w:rsidR="00454E8A" w:rsidRDefault="00454E8A" w:rsidP="001241E3">
      <w:pPr>
        <w:pStyle w:val="Corpodetexto"/>
        <w:numPr>
          <w:ilvl w:val="0"/>
          <w:numId w:val="21"/>
        </w:numPr>
        <w:tabs>
          <w:tab w:val="left" w:pos="426"/>
        </w:tabs>
        <w:spacing w:before="101" w:line="360" w:lineRule="auto"/>
        <w:ind w:right="877"/>
        <w:jc w:val="both"/>
      </w:pPr>
      <w:r>
        <w:rPr>
          <w:rFonts w:ascii="Times New Roman" w:hAnsi="Times New Roman"/>
          <w:sz w:val="24"/>
        </w:rPr>
        <w:t>Em 06 de novembro  de 2024  a mesma fora contratada no municipio de Fraiburgo  pelo valor de 21.500,00 ( vinte e um mil e quinhentos  reais ).</w:t>
      </w:r>
    </w:p>
    <w:p w:rsidR="00454E8A" w:rsidRDefault="00454E8A" w:rsidP="001241E3">
      <w:pPr>
        <w:pStyle w:val="Corpodetexto"/>
        <w:numPr>
          <w:ilvl w:val="0"/>
          <w:numId w:val="21"/>
        </w:numPr>
        <w:tabs>
          <w:tab w:val="left" w:pos="426"/>
        </w:tabs>
        <w:spacing w:before="101" w:line="360" w:lineRule="auto"/>
        <w:ind w:right="877"/>
        <w:jc w:val="both"/>
      </w:pPr>
      <w:r>
        <w:rPr>
          <w:rFonts w:ascii="Times New Roman" w:hAnsi="Times New Roman"/>
          <w:sz w:val="24"/>
        </w:rPr>
        <w:t>Em 17 de junho de 2024 a mesma fora contratada no municipio de Salto Veloso pelo valor  de 22.000,00 ( vinte e dois mil reais).</w:t>
      </w:r>
    </w:p>
    <w:p w:rsidR="0068277D" w:rsidRDefault="00454E8A" w:rsidP="001241E3">
      <w:pPr>
        <w:pStyle w:val="Corpodetexto"/>
        <w:numPr>
          <w:ilvl w:val="0"/>
          <w:numId w:val="21"/>
        </w:numPr>
        <w:tabs>
          <w:tab w:val="left" w:pos="426"/>
        </w:tabs>
        <w:spacing w:before="101" w:line="360" w:lineRule="auto"/>
        <w:ind w:right="877"/>
        <w:jc w:val="both"/>
      </w:pPr>
      <w:r>
        <w:rPr>
          <w:rFonts w:ascii="Times New Roman" w:hAnsi="Times New Roman"/>
          <w:sz w:val="24"/>
        </w:rPr>
        <w:t>Em 21 de novembro</w:t>
      </w:r>
      <w:r w:rsidRPr="00454E8A">
        <w:rPr>
          <w:rFonts w:ascii="Times New Roman" w:hAnsi="Times New Roman"/>
          <w:sz w:val="24"/>
        </w:rPr>
        <w:t xml:space="preserve"> </w:t>
      </w:r>
      <w:r>
        <w:rPr>
          <w:rFonts w:ascii="Times New Roman" w:hAnsi="Times New Roman"/>
          <w:sz w:val="24"/>
        </w:rPr>
        <w:t>a mesma fora contratada no municipio</w:t>
      </w:r>
      <w:r w:rsidR="0068277D">
        <w:rPr>
          <w:rFonts w:ascii="Times New Roman" w:hAnsi="Times New Roman"/>
          <w:sz w:val="24"/>
        </w:rPr>
        <w:t xml:space="preserve"> de Saudades SC , no valor  de 18.000,00 (dezoito mil reais).</w:t>
      </w:r>
    </w:p>
    <w:p w:rsidR="00454E8A" w:rsidRDefault="0068277D" w:rsidP="001241E3">
      <w:pPr>
        <w:pStyle w:val="Corpodetexto"/>
        <w:numPr>
          <w:ilvl w:val="0"/>
          <w:numId w:val="21"/>
        </w:numPr>
        <w:tabs>
          <w:tab w:val="left" w:pos="426"/>
        </w:tabs>
        <w:spacing w:before="101" w:line="360" w:lineRule="auto"/>
        <w:ind w:right="877"/>
        <w:jc w:val="both"/>
      </w:pPr>
      <w:r>
        <w:rPr>
          <w:rFonts w:ascii="Times New Roman" w:hAnsi="Times New Roman"/>
          <w:sz w:val="24"/>
        </w:rPr>
        <w:t>Em 18 de novembro de 2024  a mesma fora contratada no municipio de Tangará  SC, no valor de 32.000,00 ( trinta e dois mil reais).</w:t>
      </w:r>
    </w:p>
    <w:p w:rsidR="0068277D" w:rsidRDefault="0068277D" w:rsidP="001241E3">
      <w:pPr>
        <w:pStyle w:val="Corpodetexto"/>
        <w:numPr>
          <w:ilvl w:val="0"/>
          <w:numId w:val="21"/>
        </w:numPr>
        <w:tabs>
          <w:tab w:val="left" w:pos="709"/>
        </w:tabs>
        <w:spacing w:before="101" w:line="360" w:lineRule="auto"/>
        <w:ind w:left="851" w:right="877" w:firstLine="0"/>
        <w:jc w:val="both"/>
      </w:pPr>
      <w:r>
        <w:rPr>
          <w:rFonts w:ascii="Times New Roman" w:hAnsi="Times New Roman"/>
          <w:sz w:val="24"/>
        </w:rPr>
        <w:t xml:space="preserve">Em  01 de outubro de 2024  a mesma fora contratada pelo municipio de  Xanxerê SC ,  no  valor </w:t>
      </w:r>
      <w:r w:rsidR="001241E3">
        <w:rPr>
          <w:rFonts w:ascii="Times New Roman" w:hAnsi="Times New Roman"/>
          <w:sz w:val="24"/>
        </w:rPr>
        <w:t xml:space="preserve"> </w:t>
      </w:r>
      <w:r>
        <w:rPr>
          <w:rFonts w:ascii="Times New Roman" w:hAnsi="Times New Roman"/>
          <w:sz w:val="24"/>
        </w:rPr>
        <w:t>18.500,00 ( dezoito mil  e quinhentos reais).</w:t>
      </w:r>
    </w:p>
    <w:p w:rsidR="0068277D" w:rsidRDefault="0068277D" w:rsidP="001241E3">
      <w:pPr>
        <w:pStyle w:val="Corpodetexto"/>
        <w:numPr>
          <w:ilvl w:val="0"/>
          <w:numId w:val="22"/>
        </w:numPr>
        <w:tabs>
          <w:tab w:val="left" w:pos="426"/>
        </w:tabs>
        <w:spacing w:before="101" w:line="360" w:lineRule="auto"/>
        <w:ind w:right="877"/>
        <w:jc w:val="both"/>
      </w:pPr>
      <w:r>
        <w:rPr>
          <w:rFonts w:ascii="Times New Roman" w:hAnsi="Times New Roman"/>
          <w:sz w:val="24"/>
        </w:rPr>
        <w:t>Em 08 de outubro de 2024 a mesma fora contratada pelo municipio de  São Carlos SC, no valor  de 25.000,00 ( vinte e cinco mil reais).</w:t>
      </w:r>
    </w:p>
    <w:p w:rsidR="0068277D" w:rsidRDefault="0068277D" w:rsidP="001241E3">
      <w:pPr>
        <w:pStyle w:val="Corpodetexto"/>
        <w:numPr>
          <w:ilvl w:val="0"/>
          <w:numId w:val="22"/>
        </w:numPr>
        <w:tabs>
          <w:tab w:val="left" w:pos="426"/>
        </w:tabs>
        <w:spacing w:before="101" w:line="360" w:lineRule="auto"/>
        <w:ind w:right="877"/>
        <w:jc w:val="both"/>
      </w:pPr>
      <w:r>
        <w:rPr>
          <w:rFonts w:ascii="Times New Roman" w:hAnsi="Times New Roman"/>
          <w:sz w:val="24"/>
        </w:rPr>
        <w:t>Em 27 de novembro de 2024 a mesma fora contratada pelo municipio de  VARGEM BONITA SC, no valor  de 53.000,00 ( cin</w:t>
      </w:r>
      <w:r w:rsidR="003E5507">
        <w:rPr>
          <w:rFonts w:ascii="Times New Roman" w:hAnsi="Times New Roman"/>
          <w:sz w:val="24"/>
        </w:rPr>
        <w:t>quenta e trê</w:t>
      </w:r>
      <w:r>
        <w:rPr>
          <w:rFonts w:ascii="Times New Roman" w:hAnsi="Times New Roman"/>
          <w:sz w:val="24"/>
        </w:rPr>
        <w:t>s mil reias).</w:t>
      </w:r>
    </w:p>
    <w:p w:rsidR="003E5507" w:rsidRDefault="003E5507" w:rsidP="001241E3">
      <w:pPr>
        <w:pStyle w:val="Corpodetexto"/>
        <w:numPr>
          <w:ilvl w:val="0"/>
          <w:numId w:val="22"/>
        </w:numPr>
        <w:tabs>
          <w:tab w:val="left" w:pos="426"/>
        </w:tabs>
        <w:spacing w:before="101" w:line="360" w:lineRule="auto"/>
        <w:ind w:right="877"/>
        <w:jc w:val="both"/>
      </w:pPr>
      <w:r>
        <w:rPr>
          <w:rFonts w:ascii="Times New Roman" w:hAnsi="Times New Roman"/>
          <w:sz w:val="24"/>
        </w:rPr>
        <w:t>Em 13 de novembro de 2024 a mesma fora contratada pelo municipio de  SEARA SC, no valor  de 30.000,00 ( trinta mil reias).</w:t>
      </w:r>
    </w:p>
    <w:p w:rsidR="003E5507" w:rsidRDefault="003E5507" w:rsidP="001241E3">
      <w:pPr>
        <w:pStyle w:val="Corpodetexto"/>
        <w:numPr>
          <w:ilvl w:val="0"/>
          <w:numId w:val="22"/>
        </w:numPr>
        <w:tabs>
          <w:tab w:val="left" w:pos="426"/>
        </w:tabs>
        <w:spacing w:before="101" w:line="360" w:lineRule="auto"/>
        <w:ind w:right="877"/>
        <w:jc w:val="both"/>
      </w:pPr>
      <w:r>
        <w:rPr>
          <w:rFonts w:ascii="Times New Roman" w:hAnsi="Times New Roman"/>
          <w:sz w:val="24"/>
        </w:rPr>
        <w:t xml:space="preserve">Em </w:t>
      </w:r>
      <w:r w:rsidR="001241E3">
        <w:rPr>
          <w:rFonts w:ascii="Times New Roman" w:hAnsi="Times New Roman"/>
          <w:sz w:val="24"/>
        </w:rPr>
        <w:t>26</w:t>
      </w:r>
      <w:r>
        <w:rPr>
          <w:rFonts w:ascii="Times New Roman" w:hAnsi="Times New Roman"/>
          <w:sz w:val="24"/>
        </w:rPr>
        <w:t xml:space="preserve"> de novembro de 2024 a mesma fora contratada pelo municipio de  </w:t>
      </w:r>
      <w:r w:rsidR="001241E3">
        <w:rPr>
          <w:rFonts w:ascii="Times New Roman" w:hAnsi="Times New Roman"/>
          <w:sz w:val="24"/>
        </w:rPr>
        <w:t>MODELO</w:t>
      </w:r>
      <w:r>
        <w:rPr>
          <w:rFonts w:ascii="Times New Roman" w:hAnsi="Times New Roman"/>
          <w:sz w:val="24"/>
        </w:rPr>
        <w:t xml:space="preserve"> SC, no valor  de 3</w:t>
      </w:r>
      <w:r w:rsidR="001241E3">
        <w:rPr>
          <w:rFonts w:ascii="Times New Roman" w:hAnsi="Times New Roman"/>
          <w:sz w:val="24"/>
        </w:rPr>
        <w:t>5</w:t>
      </w:r>
      <w:r>
        <w:rPr>
          <w:rFonts w:ascii="Times New Roman" w:hAnsi="Times New Roman"/>
          <w:sz w:val="24"/>
        </w:rPr>
        <w:t>.000,00 ( trinta</w:t>
      </w:r>
      <w:r w:rsidR="001241E3">
        <w:rPr>
          <w:rFonts w:ascii="Times New Roman" w:hAnsi="Times New Roman"/>
          <w:sz w:val="24"/>
        </w:rPr>
        <w:t xml:space="preserve"> E e cinco </w:t>
      </w:r>
      <w:r>
        <w:rPr>
          <w:rFonts w:ascii="Times New Roman" w:hAnsi="Times New Roman"/>
          <w:sz w:val="24"/>
        </w:rPr>
        <w:t xml:space="preserve"> mil reias).</w:t>
      </w:r>
    </w:p>
    <w:p w:rsidR="001241E3" w:rsidRDefault="001241E3" w:rsidP="001241E3">
      <w:pPr>
        <w:pStyle w:val="Corpodetexto"/>
        <w:numPr>
          <w:ilvl w:val="0"/>
          <w:numId w:val="22"/>
        </w:numPr>
        <w:tabs>
          <w:tab w:val="left" w:pos="426"/>
        </w:tabs>
        <w:spacing w:before="101" w:line="360" w:lineRule="auto"/>
        <w:ind w:right="877"/>
        <w:jc w:val="both"/>
      </w:pPr>
      <w:r>
        <w:rPr>
          <w:rFonts w:ascii="Times New Roman" w:hAnsi="Times New Roman"/>
          <w:sz w:val="24"/>
        </w:rPr>
        <w:lastRenderedPageBreak/>
        <w:t>Em 26 de novembro de 2024 a mesma fora contratada pelo municipio de  CATANDUVAS SC, no valor  de 28.000,00 ( vinte oito mil reias).</w:t>
      </w:r>
    </w:p>
    <w:p w:rsidR="00C5466F" w:rsidRPr="005E56F3" w:rsidRDefault="00C5466F" w:rsidP="00C5466F">
      <w:pPr>
        <w:pStyle w:val="NormalWeb"/>
        <w:spacing w:line="360" w:lineRule="auto"/>
        <w:ind w:left="851" w:right="987"/>
        <w:jc w:val="both"/>
        <w:rPr>
          <w:rFonts w:ascii="Tahoma" w:hAnsi="Tahoma" w:cs="Tahoma"/>
          <w:sz w:val="22"/>
          <w:szCs w:val="22"/>
        </w:rPr>
      </w:pPr>
      <w:r w:rsidRPr="005E56F3">
        <w:rPr>
          <w:rStyle w:val="Forte"/>
          <w:rFonts w:cs="Tahoma"/>
          <w:b w:val="0"/>
          <w:szCs w:val="22"/>
        </w:rPr>
        <w:t>Conforme as contratações acima citadas, é possível perceber que a empresa possui valores passíveis de contratação</w:t>
      </w:r>
      <w:r>
        <w:rPr>
          <w:rStyle w:val="Forte"/>
          <w:rFonts w:cs="Tahoma"/>
          <w:b w:val="0"/>
          <w:szCs w:val="22"/>
        </w:rPr>
        <w:t>, com a proposta apresentada ao município no valor de 25.000,00</w:t>
      </w:r>
      <w:r w:rsidRPr="005E56F3">
        <w:rPr>
          <w:rStyle w:val="Forte"/>
          <w:rFonts w:cs="Tahoma"/>
          <w:b w:val="0"/>
          <w:szCs w:val="22"/>
        </w:rPr>
        <w:t>.</w:t>
      </w:r>
      <w:r>
        <w:rPr>
          <w:rStyle w:val="Forte"/>
          <w:rFonts w:cs="Tahoma"/>
          <w:b w:val="0"/>
          <w:szCs w:val="22"/>
        </w:rPr>
        <w:t xml:space="preserve"> (Vinte e cinco mil reais)</w:t>
      </w:r>
      <w:r w:rsidR="009E67B3">
        <w:rPr>
          <w:rStyle w:val="Forte"/>
          <w:rFonts w:cs="Tahoma"/>
          <w:b w:val="0"/>
          <w:szCs w:val="22"/>
        </w:rPr>
        <w:t>.</w:t>
      </w:r>
    </w:p>
    <w:p w:rsidR="00C5466F" w:rsidRPr="005E56F3" w:rsidRDefault="00C5466F" w:rsidP="00C5466F">
      <w:pPr>
        <w:pStyle w:val="NormalWeb"/>
        <w:spacing w:line="360" w:lineRule="auto"/>
        <w:ind w:left="851" w:right="987"/>
        <w:jc w:val="both"/>
        <w:rPr>
          <w:rFonts w:ascii="Tahoma" w:hAnsi="Tahoma" w:cs="Tahoma"/>
          <w:sz w:val="22"/>
          <w:szCs w:val="22"/>
        </w:rPr>
      </w:pPr>
      <w:r w:rsidRPr="005E56F3">
        <w:rPr>
          <w:rStyle w:val="Forte"/>
          <w:rFonts w:cs="Tahoma"/>
          <w:b w:val="0"/>
          <w:szCs w:val="22"/>
        </w:rPr>
        <w:t>Neste sentido, reforça-se a adequação da escolha, considerando que a EDJ Eventos apresenta competências técnicas, exclusividade no fornecimento dos serviços art</w:t>
      </w:r>
      <w:r>
        <w:rPr>
          <w:rStyle w:val="Forte"/>
          <w:rFonts w:cs="Tahoma"/>
          <w:b w:val="0"/>
          <w:szCs w:val="22"/>
        </w:rPr>
        <w:t xml:space="preserve">ísticos e logísticos descritos, </w:t>
      </w:r>
      <w:r w:rsidRPr="005E56F3">
        <w:rPr>
          <w:rStyle w:val="Forte"/>
          <w:rFonts w:cs="Tahoma"/>
          <w:b w:val="0"/>
          <w:szCs w:val="22"/>
        </w:rPr>
        <w:t>e capacidade comprovada para atender às demandas específicas da Secretaria Municipal de Educação</w:t>
      </w:r>
      <w:r w:rsidR="009E67B3">
        <w:rPr>
          <w:rStyle w:val="Forte"/>
          <w:rFonts w:cs="Tahoma"/>
          <w:b w:val="0"/>
          <w:szCs w:val="22"/>
        </w:rPr>
        <w:t xml:space="preserve">. </w:t>
      </w:r>
      <w:r w:rsidRPr="005E56F3">
        <w:rPr>
          <w:rFonts w:cs="Tahoma"/>
          <w:szCs w:val="22"/>
        </w:rPr>
        <w:t>Além disso, a empresa demonstra conformidade com os critérios de qualidade, singularidade e eficiência necessários para a execução do evento, atendendo plenamente aos objetivos culturais e sociais pretendidos pela administração municipal. A experiência consolidada em eventos similares fortalece a confiança em sua capacidade de entrega, assegurando o sucesso do projeto e o impacto positivo junto à comunidade.</w:t>
      </w:r>
    </w:p>
    <w:p w:rsidR="002F7C24" w:rsidRPr="007B7307" w:rsidRDefault="00987BED" w:rsidP="007B7307">
      <w:pPr>
        <w:pStyle w:val="Ttulo2"/>
        <w:numPr>
          <w:ilvl w:val="0"/>
          <w:numId w:val="23"/>
        </w:numPr>
        <w:spacing w:before="1" w:line="360" w:lineRule="auto"/>
        <w:ind w:left="851" w:firstLine="0"/>
        <w:jc w:val="both"/>
      </w:pPr>
      <w:r>
        <w:rPr>
          <w:rFonts w:ascii="Times New Roman" w:hAnsi="Times New Roman"/>
          <w:sz w:val="24"/>
        </w:rPr>
        <w:t xml:space="preserve">DA </w:t>
      </w:r>
      <w:r w:rsidR="00F46D2A" w:rsidRPr="007B7307">
        <w:rPr>
          <w:rFonts w:ascii="Times New Roman" w:hAnsi="Times New Roman"/>
          <w:sz w:val="24"/>
        </w:rPr>
        <w:t xml:space="preserve"> </w:t>
      </w:r>
      <w:r w:rsidR="001423A0" w:rsidRPr="007B7307">
        <w:rPr>
          <w:rFonts w:ascii="Times New Roman" w:hAnsi="Times New Roman"/>
          <w:sz w:val="24"/>
        </w:rPr>
        <w:t>EXECUÇÃO DO OBJETO</w:t>
      </w:r>
    </w:p>
    <w:p w:rsidR="00673BB8" w:rsidRDefault="007B7307" w:rsidP="007B7307">
      <w:pPr>
        <w:pStyle w:val="Corpodetexto"/>
        <w:spacing w:before="99" w:line="360" w:lineRule="auto"/>
        <w:ind w:left="709" w:right="901"/>
        <w:jc w:val="both"/>
      </w:pPr>
      <w:r>
        <w:rPr>
          <w:rFonts w:ascii="Times New Roman" w:hAnsi="Times New Roman"/>
          <w:sz w:val="24"/>
        </w:rPr>
        <w:t>5</w:t>
      </w:r>
      <w:r w:rsidR="00F46D2A" w:rsidRPr="007B7307">
        <w:rPr>
          <w:rFonts w:ascii="Times New Roman" w:hAnsi="Times New Roman"/>
          <w:sz w:val="24"/>
        </w:rPr>
        <w:t xml:space="preserve">.1. </w:t>
      </w:r>
      <w:r w:rsidR="00673BB8" w:rsidRPr="007B7307">
        <w:rPr>
          <w:rFonts w:ascii="Times New Roman" w:hAnsi="Times New Roman"/>
          <w:sz w:val="24"/>
        </w:rPr>
        <w:t xml:space="preserve"> O show deverá ser executado no dia 08 de dezembro de 2024 a partir das 19 horas conforme programação do evento, o mesmo terá duração de 2:30H</w:t>
      </w:r>
      <w:r w:rsidR="00673BB8">
        <w:rPr>
          <w:rFonts w:ascii="Times New Roman" w:hAnsi="Times New Roman"/>
          <w:sz w:val="24"/>
        </w:rPr>
        <w:t>.</w:t>
      </w:r>
    </w:p>
    <w:p w:rsidR="002F7C24" w:rsidRDefault="002F7C24">
      <w:pPr>
        <w:pStyle w:val="Corpodetexto"/>
        <w:spacing w:before="9" w:line="360" w:lineRule="auto"/>
        <w:jc w:val="both"/>
        <w:rPr>
          <w:sz w:val="19"/>
        </w:rPr>
      </w:pPr>
    </w:p>
    <w:p w:rsidR="002F7C24" w:rsidRDefault="001423A0" w:rsidP="007854D1">
      <w:pPr>
        <w:pStyle w:val="Ttulo2"/>
        <w:numPr>
          <w:ilvl w:val="0"/>
          <w:numId w:val="10"/>
        </w:numPr>
        <w:tabs>
          <w:tab w:val="left" w:pos="619"/>
        </w:tabs>
        <w:spacing w:before="1" w:line="360" w:lineRule="auto"/>
        <w:ind w:left="709" w:firstLine="0"/>
        <w:jc w:val="both"/>
      </w:pPr>
      <w:r>
        <w:rPr>
          <w:rFonts w:ascii="Times New Roman" w:hAnsi="Times New Roman"/>
          <w:sz w:val="24"/>
        </w:rPr>
        <w:t>MODELO DE FISCALIZAÇÃO E GESTÃO</w:t>
      </w:r>
    </w:p>
    <w:p w:rsidR="002F7C24" w:rsidRDefault="00C77952" w:rsidP="007854D1">
      <w:pPr>
        <w:pStyle w:val="Corpodetexto"/>
        <w:spacing w:line="360" w:lineRule="auto"/>
        <w:ind w:left="709" w:right="898"/>
        <w:jc w:val="both"/>
      </w:pPr>
      <w:r>
        <w:rPr>
          <w:rFonts w:ascii="Times New Roman" w:hAnsi="Times New Roman"/>
          <w:sz w:val="24"/>
        </w:rPr>
        <w:t>6.1- O contrato deverá ser executado fielmente pelas partes, de acordo com as cláusulas avençadas e as normas da Lei Federal nº 14.133, de 2021, e cada parte responderá pelas consequências de sua inexecução total ou parcial (Lei Federal nº 14.133/2021, Art. 115, caput).</w:t>
      </w:r>
    </w:p>
    <w:p w:rsidR="00C77952" w:rsidRPr="00C77952" w:rsidRDefault="00C77952" w:rsidP="007854D1">
      <w:pPr>
        <w:pStyle w:val="PargrafodaLista"/>
        <w:numPr>
          <w:ilvl w:val="0"/>
          <w:numId w:val="9"/>
        </w:numPr>
        <w:tabs>
          <w:tab w:val="left" w:pos="682"/>
        </w:tabs>
        <w:spacing w:before="100" w:line="360" w:lineRule="auto"/>
        <w:ind w:left="709" w:right="902" w:firstLine="0"/>
        <w:rPr>
          <w:vanish/>
        </w:rPr>
      </w:pPr>
    </w:p>
    <w:p w:rsidR="00C77952" w:rsidRPr="00C77952" w:rsidRDefault="00C77952" w:rsidP="007854D1">
      <w:pPr>
        <w:pStyle w:val="PargrafodaLista"/>
        <w:numPr>
          <w:ilvl w:val="0"/>
          <w:numId w:val="9"/>
        </w:numPr>
        <w:tabs>
          <w:tab w:val="left" w:pos="682"/>
        </w:tabs>
        <w:spacing w:before="100" w:line="360" w:lineRule="auto"/>
        <w:ind w:left="709" w:right="902" w:firstLine="0"/>
        <w:rPr>
          <w:vanish/>
        </w:rPr>
      </w:pPr>
    </w:p>
    <w:p w:rsidR="002F7C24" w:rsidRDefault="00F46D2A" w:rsidP="007854D1">
      <w:pPr>
        <w:pStyle w:val="PargrafodaLista"/>
        <w:numPr>
          <w:ilvl w:val="1"/>
          <w:numId w:val="9"/>
        </w:numPr>
        <w:tabs>
          <w:tab w:val="left" w:pos="325"/>
          <w:tab w:val="left" w:pos="851"/>
        </w:tabs>
        <w:spacing w:before="100" w:line="360" w:lineRule="auto"/>
        <w:ind w:left="709" w:right="902" w:firstLine="0"/>
      </w:pPr>
      <w:r>
        <w:rPr>
          <w:rFonts w:ascii="Times New Roman" w:hAnsi="Times New Roman"/>
          <w:sz w:val="24"/>
        </w:rPr>
        <w:t xml:space="preserve">- O contrato vigorará por </w:t>
      </w:r>
      <w:r w:rsidR="007B7307">
        <w:rPr>
          <w:rFonts w:ascii="Times New Roman" w:hAnsi="Times New Roman"/>
          <w:sz w:val="24"/>
        </w:rPr>
        <w:t>30</w:t>
      </w:r>
      <w:r>
        <w:rPr>
          <w:rFonts w:ascii="Times New Roman" w:hAnsi="Times New Roman"/>
          <w:sz w:val="24"/>
        </w:rPr>
        <w:t xml:space="preserve"> dias </w:t>
      </w:r>
      <w:r w:rsidR="001B57F4">
        <w:rPr>
          <w:rFonts w:ascii="Times New Roman" w:hAnsi="Times New Roman"/>
          <w:sz w:val="24"/>
        </w:rPr>
        <w:t>podendo ser prorrogado, confrome legislação vigente.</w:t>
      </w:r>
    </w:p>
    <w:p w:rsidR="002F7C24" w:rsidRDefault="00F46D2A" w:rsidP="007854D1">
      <w:pPr>
        <w:pStyle w:val="PargrafodaLista"/>
        <w:numPr>
          <w:ilvl w:val="1"/>
          <w:numId w:val="9"/>
        </w:numPr>
        <w:tabs>
          <w:tab w:val="left" w:pos="325"/>
          <w:tab w:val="left" w:pos="851"/>
        </w:tabs>
        <w:spacing w:before="103" w:line="360" w:lineRule="auto"/>
        <w:ind w:left="709" w:right="897" w:firstLine="0"/>
      </w:pPr>
      <w:r>
        <w:rPr>
          <w:rFonts w:ascii="Times New Roman" w:hAnsi="Times New Roman"/>
          <w:sz w:val="24"/>
        </w:rPr>
        <w:t>- A execução do contrato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w:t>
      </w:r>
      <w:r w:rsidR="003A1139">
        <w:rPr>
          <w:rFonts w:ascii="Times New Roman" w:hAnsi="Times New Roman"/>
          <w:sz w:val="24"/>
        </w:rPr>
        <w:t xml:space="preserve">erfeita execução dos serviços </w:t>
      </w:r>
      <w:r>
        <w:rPr>
          <w:rFonts w:ascii="Times New Roman" w:hAnsi="Times New Roman"/>
          <w:sz w:val="24"/>
        </w:rPr>
        <w:t>, atestando o correto recebimento ou, se for o caso, determinando o que for necessário para a regularização, se houverem faltas e/ou defeitos observados. O fiscal do contrato informará a seus superiores, em tempo hábil para a adoção das medidas convenientes, a situação que demandar decisão ou providência que ultrapasse sua competência (Art. 117, caput da Lei Federal nº 14.133/2021).</w:t>
      </w:r>
    </w:p>
    <w:p w:rsidR="002F7C24" w:rsidRDefault="00F46D2A" w:rsidP="007854D1">
      <w:pPr>
        <w:pStyle w:val="PargrafodaLista"/>
        <w:numPr>
          <w:ilvl w:val="2"/>
          <w:numId w:val="9"/>
        </w:numPr>
        <w:tabs>
          <w:tab w:val="left" w:pos="325"/>
          <w:tab w:val="left" w:pos="993"/>
        </w:tabs>
        <w:spacing w:before="97" w:line="360" w:lineRule="auto"/>
        <w:ind w:left="709" w:firstLine="0"/>
      </w:pPr>
      <w:r>
        <w:rPr>
          <w:rFonts w:ascii="Times New Roman" w:hAnsi="Times New Roman"/>
          <w:sz w:val="24"/>
        </w:rPr>
        <w:lastRenderedPageBreak/>
        <w:t>– A fiscalização do Contrato será realizada pelo servidor designado no instrumento contratual.</w:t>
      </w:r>
    </w:p>
    <w:p w:rsidR="002F7C24" w:rsidRDefault="00F46D2A" w:rsidP="007854D1">
      <w:pPr>
        <w:pStyle w:val="PargrafodaLista"/>
        <w:numPr>
          <w:ilvl w:val="2"/>
          <w:numId w:val="9"/>
        </w:numPr>
        <w:tabs>
          <w:tab w:val="left" w:pos="325"/>
          <w:tab w:val="left" w:pos="993"/>
        </w:tabs>
        <w:spacing w:before="99" w:line="360" w:lineRule="auto"/>
        <w:ind w:left="709" w:right="901" w:firstLine="0"/>
      </w:pPr>
      <w:r>
        <w:rPr>
          <w:rFonts w:ascii="Times New Roman" w:hAnsi="Times New Roman"/>
          <w:sz w:val="24"/>
        </w:rPr>
        <w:t>- A gestão do Contrato será realizada pelos servidores nomeados pelo Decreto Municipal nº 17/2024.</w:t>
      </w:r>
    </w:p>
    <w:p w:rsidR="002F7C24" w:rsidRDefault="002F7C24" w:rsidP="00172CB3">
      <w:pPr>
        <w:pStyle w:val="Corpodetexto"/>
        <w:spacing w:before="10" w:line="360" w:lineRule="auto"/>
        <w:ind w:left="426"/>
        <w:jc w:val="both"/>
        <w:rPr>
          <w:sz w:val="20"/>
        </w:rPr>
      </w:pPr>
    </w:p>
    <w:p w:rsidR="002F7C24" w:rsidRDefault="001423A0" w:rsidP="007854D1">
      <w:pPr>
        <w:pStyle w:val="Ttulo2"/>
        <w:numPr>
          <w:ilvl w:val="0"/>
          <w:numId w:val="17"/>
        </w:numPr>
        <w:tabs>
          <w:tab w:val="left" w:pos="619"/>
        </w:tabs>
        <w:spacing w:line="360" w:lineRule="auto"/>
        <w:jc w:val="both"/>
      </w:pPr>
      <w:r>
        <w:rPr>
          <w:rFonts w:ascii="Times New Roman" w:hAnsi="Times New Roman"/>
          <w:sz w:val="24"/>
        </w:rPr>
        <w:t>CRITÉRIOS DE PAGAMENTO</w:t>
      </w:r>
    </w:p>
    <w:p w:rsidR="002F7C24" w:rsidRDefault="002F7C24">
      <w:pPr>
        <w:pStyle w:val="Corpodetexto"/>
        <w:spacing w:before="11" w:line="360" w:lineRule="auto"/>
        <w:jc w:val="both"/>
        <w:rPr>
          <w:b/>
          <w:sz w:val="20"/>
        </w:rPr>
      </w:pPr>
    </w:p>
    <w:p w:rsidR="002F7C24" w:rsidRDefault="007854D1" w:rsidP="00172CB3">
      <w:pPr>
        <w:pStyle w:val="Corpodetexto"/>
        <w:spacing w:before="1" w:line="360" w:lineRule="auto"/>
        <w:ind w:left="426" w:right="900"/>
        <w:jc w:val="both"/>
      </w:pPr>
      <w:r>
        <w:rPr>
          <w:rFonts w:ascii="Times New Roman" w:hAnsi="Times New Roman"/>
          <w:sz w:val="24"/>
        </w:rPr>
        <w:t>7</w:t>
      </w:r>
      <w:r w:rsidR="00C77952">
        <w:rPr>
          <w:rFonts w:ascii="Times New Roman" w:hAnsi="Times New Roman"/>
          <w:sz w:val="24"/>
        </w:rPr>
        <w:t xml:space="preserve">.1- Após a </w:t>
      </w:r>
      <w:r w:rsidR="003A1139">
        <w:rPr>
          <w:rFonts w:ascii="Times New Roman" w:hAnsi="Times New Roman"/>
          <w:sz w:val="24"/>
        </w:rPr>
        <w:t xml:space="preserve">execução do serviços </w:t>
      </w:r>
      <w:r w:rsidR="00C77952">
        <w:rPr>
          <w:rFonts w:ascii="Times New Roman" w:hAnsi="Times New Roman"/>
          <w:sz w:val="24"/>
        </w:rPr>
        <w:t xml:space="preserve"> autorizados, a fornecedora deverá apresentar nota fiscal/fatura correspondente.</w:t>
      </w:r>
    </w:p>
    <w:p w:rsidR="007854D1" w:rsidRPr="007854D1" w:rsidRDefault="007854D1" w:rsidP="007854D1">
      <w:pPr>
        <w:pStyle w:val="PargrafodaLista"/>
        <w:numPr>
          <w:ilvl w:val="0"/>
          <w:numId w:val="8"/>
        </w:numPr>
        <w:tabs>
          <w:tab w:val="left" w:pos="284"/>
          <w:tab w:val="left" w:pos="851"/>
          <w:tab w:val="left" w:pos="993"/>
        </w:tabs>
        <w:spacing w:before="86" w:line="360" w:lineRule="auto"/>
        <w:ind w:right="902"/>
        <w:rPr>
          <w:rFonts w:ascii="Times New Roman" w:hAnsi="Times New Roman"/>
          <w:vanish/>
          <w:sz w:val="24"/>
        </w:rPr>
      </w:pPr>
    </w:p>
    <w:p w:rsidR="007854D1" w:rsidRPr="007854D1" w:rsidRDefault="007854D1" w:rsidP="007854D1">
      <w:pPr>
        <w:pStyle w:val="PargrafodaLista"/>
        <w:numPr>
          <w:ilvl w:val="0"/>
          <w:numId w:val="8"/>
        </w:numPr>
        <w:tabs>
          <w:tab w:val="left" w:pos="284"/>
          <w:tab w:val="left" w:pos="851"/>
          <w:tab w:val="left" w:pos="993"/>
        </w:tabs>
        <w:spacing w:before="86" w:line="360" w:lineRule="auto"/>
        <w:ind w:right="902"/>
        <w:rPr>
          <w:rFonts w:ascii="Times New Roman" w:hAnsi="Times New Roman"/>
          <w:vanish/>
          <w:sz w:val="24"/>
        </w:rPr>
      </w:pPr>
    </w:p>
    <w:p w:rsidR="007854D1" w:rsidRPr="007854D1" w:rsidRDefault="007854D1" w:rsidP="007854D1">
      <w:pPr>
        <w:pStyle w:val="PargrafodaLista"/>
        <w:numPr>
          <w:ilvl w:val="1"/>
          <w:numId w:val="8"/>
        </w:numPr>
        <w:tabs>
          <w:tab w:val="left" w:pos="284"/>
          <w:tab w:val="left" w:pos="851"/>
          <w:tab w:val="left" w:pos="993"/>
        </w:tabs>
        <w:spacing w:before="86" w:line="360" w:lineRule="auto"/>
        <w:ind w:right="902"/>
        <w:rPr>
          <w:rFonts w:ascii="Times New Roman" w:hAnsi="Times New Roman"/>
          <w:vanish/>
          <w:sz w:val="24"/>
        </w:rPr>
      </w:pPr>
    </w:p>
    <w:p w:rsidR="002F7C24" w:rsidRDefault="00F46D2A" w:rsidP="00E10EFF">
      <w:pPr>
        <w:pStyle w:val="PargrafodaLista"/>
        <w:numPr>
          <w:ilvl w:val="2"/>
          <w:numId w:val="8"/>
        </w:numPr>
        <w:tabs>
          <w:tab w:val="left" w:pos="284"/>
          <w:tab w:val="left" w:pos="426"/>
          <w:tab w:val="left" w:pos="1134"/>
          <w:tab w:val="left" w:pos="1701"/>
        </w:tabs>
        <w:spacing w:before="86" w:line="360" w:lineRule="auto"/>
        <w:ind w:left="426" w:right="902" w:firstLine="0"/>
      </w:pPr>
      <w:r>
        <w:rPr>
          <w:rFonts w:ascii="Times New Roman" w:hAnsi="Times New Roman"/>
          <w:sz w:val="24"/>
        </w:rPr>
        <w:t>- A nota fiscal/fatura deverá ser apresentada ao responsável pelo recebimento e fiscalização, o qual terá o prazo máximo de 05 (cinco) dias úteis para atestar a perfeita entrega dos objetos e o cumprimento pela fornecedora, das obrigações assumidas.</w:t>
      </w:r>
    </w:p>
    <w:p w:rsidR="002F7C24" w:rsidRDefault="00F46D2A" w:rsidP="00172CB3">
      <w:pPr>
        <w:pStyle w:val="PargrafodaLista"/>
        <w:numPr>
          <w:ilvl w:val="2"/>
          <w:numId w:val="8"/>
        </w:numPr>
        <w:tabs>
          <w:tab w:val="left" w:pos="917"/>
        </w:tabs>
        <w:spacing w:before="102" w:line="360" w:lineRule="auto"/>
        <w:ind w:left="426" w:right="896" w:firstLine="0"/>
      </w:pPr>
      <w:r>
        <w:rPr>
          <w:rFonts w:ascii="Times New Roman" w:hAnsi="Times New Roman"/>
          <w:sz w:val="24"/>
        </w:rPr>
        <w:t>- Somente será encaminhada a nota fiscal/fatura para pagamento após a conferência e o recebimento definitivo dos objetos entregues bem como, os relatórios de abastecimento com descrição da quantidade e placa do veiculo/ máquina abastecidos.</w:t>
      </w:r>
    </w:p>
    <w:p w:rsidR="002F7C24" w:rsidRDefault="00F46D2A" w:rsidP="00172CB3">
      <w:pPr>
        <w:pStyle w:val="PargrafodaLista"/>
        <w:numPr>
          <w:ilvl w:val="2"/>
          <w:numId w:val="8"/>
        </w:numPr>
        <w:tabs>
          <w:tab w:val="left" w:pos="917"/>
        </w:tabs>
        <w:spacing w:before="97" w:line="360" w:lineRule="auto"/>
        <w:ind w:left="426" w:right="909" w:firstLine="0"/>
      </w:pPr>
      <w:r>
        <w:rPr>
          <w:rFonts w:ascii="Times New Roman" w:hAnsi="Times New Roman"/>
          <w:sz w:val="24"/>
        </w:rPr>
        <w:t>- A nota fiscal/fatura que contiver erro será devolvida à fornecedora para retificação e reapresentação, interrompendo-se a contagem do prazo fixado de 05 dias úteis para o responsável pelo recebimento atestar, que recomeçará a ser contado integralmente a partir da data de sua reapresentação.</w:t>
      </w:r>
    </w:p>
    <w:p w:rsidR="002F7C24" w:rsidRDefault="007854D1" w:rsidP="00172CB3">
      <w:pPr>
        <w:pStyle w:val="PargrafodaLista"/>
        <w:tabs>
          <w:tab w:val="left" w:pos="715"/>
        </w:tabs>
        <w:spacing w:before="105" w:line="360" w:lineRule="auto"/>
        <w:ind w:left="426" w:right="899"/>
      </w:pPr>
      <w:r>
        <w:rPr>
          <w:rFonts w:ascii="Times New Roman" w:hAnsi="Times New Roman"/>
          <w:sz w:val="24"/>
        </w:rPr>
        <w:t>7</w:t>
      </w:r>
      <w:r w:rsidR="00BB0DDF">
        <w:rPr>
          <w:rFonts w:ascii="Times New Roman" w:hAnsi="Times New Roman"/>
          <w:sz w:val="24"/>
        </w:rPr>
        <w:t>.1.4- O pagamento será efetuado no prazo de até 10 (DEZ) dias a contar do recebimento da nota fiscal/fatura.</w:t>
      </w:r>
    </w:p>
    <w:p w:rsidR="002F7C24" w:rsidRDefault="007854D1" w:rsidP="00172CB3">
      <w:pPr>
        <w:pStyle w:val="PargrafodaLista"/>
        <w:tabs>
          <w:tab w:val="left" w:pos="744"/>
        </w:tabs>
        <w:spacing w:before="98" w:line="360" w:lineRule="auto"/>
        <w:ind w:left="426" w:right="899"/>
      </w:pPr>
      <w:r>
        <w:rPr>
          <w:rFonts w:ascii="Times New Roman" w:hAnsi="Times New Roman"/>
          <w:sz w:val="24"/>
        </w:rPr>
        <w:t>7</w:t>
      </w:r>
      <w:r w:rsidR="00BB0DDF">
        <w:rPr>
          <w:rFonts w:ascii="Times New Roman" w:hAnsi="Times New Roman"/>
          <w:sz w:val="24"/>
        </w:rPr>
        <w:t>.1.5- O pagamento será creditado em nome da fornecedora, mediante ordem bancária em conta corrente por ela indicada.</w:t>
      </w:r>
    </w:p>
    <w:p w:rsidR="002F7C24" w:rsidRDefault="007854D1" w:rsidP="00172CB3">
      <w:pPr>
        <w:pStyle w:val="PargrafodaLista"/>
        <w:tabs>
          <w:tab w:val="left" w:pos="725"/>
        </w:tabs>
        <w:spacing w:before="103" w:line="360" w:lineRule="auto"/>
        <w:ind w:left="426" w:right="916"/>
      </w:pPr>
      <w:r>
        <w:rPr>
          <w:rFonts w:ascii="Times New Roman" w:hAnsi="Times New Roman"/>
          <w:sz w:val="24"/>
        </w:rPr>
        <w:t>7</w:t>
      </w:r>
      <w:r w:rsidR="00BB0DDF">
        <w:rPr>
          <w:rFonts w:ascii="Times New Roman" w:hAnsi="Times New Roman"/>
          <w:sz w:val="24"/>
        </w:rPr>
        <w:t>.1.6- O pagamento a ser efetuado estará sujeito às retenções tributárias legais de acordo com a legislação e normais pertinentes.</w:t>
      </w:r>
    </w:p>
    <w:p w:rsidR="002F7C24" w:rsidRDefault="007854D1" w:rsidP="00172CB3">
      <w:pPr>
        <w:pStyle w:val="Corpodetexto"/>
        <w:spacing w:before="98" w:line="360" w:lineRule="auto"/>
        <w:ind w:left="426" w:right="905"/>
        <w:jc w:val="both"/>
      </w:pPr>
      <w:r>
        <w:rPr>
          <w:rFonts w:ascii="Times New Roman" w:hAnsi="Times New Roman"/>
          <w:sz w:val="24"/>
        </w:rPr>
        <w:t>7</w:t>
      </w:r>
      <w:r w:rsidR="00BB0DDF">
        <w:rPr>
          <w:rFonts w:ascii="Times New Roman" w:hAnsi="Times New Roman"/>
          <w:sz w:val="24"/>
        </w:rPr>
        <w:t>.1.7- Não será efetuado qualquer pagamento a fornecedora enquanto houver pendência de liquidação da obrigação financeira em virtude de aplicação de penalidade ou inadimplência contratual.</w:t>
      </w:r>
    </w:p>
    <w:p w:rsidR="002F7C24" w:rsidRDefault="007854D1" w:rsidP="00172CB3">
      <w:pPr>
        <w:pStyle w:val="Corpodetexto"/>
        <w:spacing w:before="101" w:line="360" w:lineRule="auto"/>
        <w:ind w:left="426"/>
        <w:jc w:val="both"/>
        <w:rPr>
          <w:rFonts w:ascii="Times New Roman" w:hAnsi="Times New Roman"/>
          <w:sz w:val="24"/>
        </w:rPr>
      </w:pPr>
      <w:r>
        <w:rPr>
          <w:rFonts w:ascii="Times New Roman" w:hAnsi="Times New Roman"/>
          <w:sz w:val="24"/>
        </w:rPr>
        <w:t>7</w:t>
      </w:r>
      <w:r w:rsidR="00BB0DDF">
        <w:rPr>
          <w:rFonts w:ascii="Times New Roman" w:hAnsi="Times New Roman"/>
          <w:sz w:val="24"/>
        </w:rPr>
        <w:t>.1.8 - Não haverá, em hipótese alguma, pagamento antecipado.</w:t>
      </w:r>
    </w:p>
    <w:p w:rsidR="007854D1" w:rsidRDefault="007854D1" w:rsidP="00172CB3">
      <w:pPr>
        <w:pStyle w:val="Corpodetexto"/>
        <w:spacing w:before="101" w:line="360" w:lineRule="auto"/>
        <w:ind w:left="426"/>
        <w:jc w:val="both"/>
      </w:pPr>
    </w:p>
    <w:p w:rsidR="002F7C24" w:rsidRDefault="00D20F82" w:rsidP="00172CB3">
      <w:pPr>
        <w:pStyle w:val="Ttulo2"/>
        <w:numPr>
          <w:ilvl w:val="0"/>
          <w:numId w:val="17"/>
        </w:numPr>
        <w:tabs>
          <w:tab w:val="left" w:pos="619"/>
        </w:tabs>
        <w:spacing w:line="360" w:lineRule="auto"/>
        <w:ind w:left="426" w:firstLine="0"/>
        <w:jc w:val="both"/>
      </w:pPr>
      <w:r>
        <w:rPr>
          <w:rFonts w:ascii="Times New Roman" w:hAnsi="Times New Roman"/>
          <w:sz w:val="24"/>
        </w:rPr>
        <w:t>Requisitos da Contratação</w:t>
      </w:r>
    </w:p>
    <w:p w:rsidR="00E52320" w:rsidRDefault="00D20F82" w:rsidP="00E52320">
      <w:pPr>
        <w:pStyle w:val="PargrafodaLista"/>
        <w:tabs>
          <w:tab w:val="left" w:pos="691"/>
          <w:tab w:val="left" w:pos="851"/>
        </w:tabs>
        <w:spacing w:before="3" w:line="360" w:lineRule="auto"/>
        <w:ind w:left="426" w:right="897"/>
        <w:rPr>
          <w:rFonts w:ascii="Times New Roman" w:hAnsi="Times New Roman"/>
          <w:sz w:val="24"/>
        </w:rPr>
      </w:pPr>
      <w:r>
        <w:rPr>
          <w:rFonts w:ascii="Times New Roman" w:hAnsi="Times New Roman"/>
          <w:sz w:val="24"/>
        </w:rPr>
        <w:t>A  empresa a ser contr</w:t>
      </w:r>
      <w:r w:rsidR="004D4374">
        <w:rPr>
          <w:rFonts w:ascii="Times New Roman" w:hAnsi="Times New Roman"/>
          <w:sz w:val="24"/>
        </w:rPr>
        <w:t>a</w:t>
      </w:r>
      <w:r>
        <w:rPr>
          <w:rFonts w:ascii="Times New Roman" w:hAnsi="Times New Roman"/>
          <w:sz w:val="24"/>
        </w:rPr>
        <w:t xml:space="preserve">tada pelo municipio  possui ramo de atividade compatível com objeto deste </w:t>
      </w:r>
      <w:r>
        <w:rPr>
          <w:rFonts w:ascii="Times New Roman" w:hAnsi="Times New Roman"/>
          <w:sz w:val="24"/>
        </w:rPr>
        <w:lastRenderedPageBreak/>
        <w:t>termo de Refencia ,</w:t>
      </w:r>
      <w:r w:rsidR="00E52320" w:rsidRPr="00E52320">
        <w:rPr>
          <w:rFonts w:ascii="Times New Roman" w:hAnsi="Times New Roman"/>
          <w:sz w:val="24"/>
        </w:rPr>
        <w:t xml:space="preserve"> </w:t>
      </w:r>
      <w:r w:rsidR="00E52320">
        <w:rPr>
          <w:rFonts w:ascii="Times New Roman" w:hAnsi="Times New Roman"/>
          <w:sz w:val="24"/>
        </w:rPr>
        <w:t xml:space="preserve">conforme dispõe  a lei 14.133/2021 </w:t>
      </w:r>
      <w:r w:rsidR="00E52320">
        <w:rPr>
          <w:rFonts w:ascii="Times New Roman" w:hAnsi="Times New Roman"/>
          <w:sz w:val="24"/>
        </w:rPr>
        <w:t xml:space="preserve">deverá  apresentar </w:t>
      </w:r>
    </w:p>
    <w:p w:rsidR="002F7C24" w:rsidRDefault="00E52320" w:rsidP="00E52320">
      <w:pPr>
        <w:pStyle w:val="PargrafodaLista"/>
        <w:numPr>
          <w:ilvl w:val="2"/>
          <w:numId w:val="27"/>
        </w:numPr>
        <w:tabs>
          <w:tab w:val="left" w:pos="691"/>
          <w:tab w:val="left" w:pos="851"/>
        </w:tabs>
        <w:spacing w:before="3" w:line="360" w:lineRule="auto"/>
        <w:ind w:right="897"/>
      </w:pPr>
      <w:r>
        <w:rPr>
          <w:rFonts w:ascii="Times New Roman" w:hAnsi="Times New Roman"/>
          <w:sz w:val="24"/>
        </w:rPr>
        <w:t>H</w:t>
      </w:r>
      <w:r w:rsidR="00F46D2A">
        <w:rPr>
          <w:rFonts w:ascii="Times New Roman" w:hAnsi="Times New Roman"/>
          <w:sz w:val="24"/>
        </w:rPr>
        <w:t>abilitação jurídica;</w:t>
      </w:r>
    </w:p>
    <w:p w:rsidR="002F7C24" w:rsidRDefault="00F46D2A" w:rsidP="00E52320">
      <w:pPr>
        <w:pStyle w:val="PargrafodaLista"/>
        <w:numPr>
          <w:ilvl w:val="2"/>
          <w:numId w:val="27"/>
        </w:numPr>
        <w:tabs>
          <w:tab w:val="left" w:pos="1378"/>
        </w:tabs>
        <w:spacing w:before="104" w:line="360" w:lineRule="auto"/>
      </w:pPr>
      <w:r>
        <w:rPr>
          <w:rFonts w:ascii="Times New Roman" w:hAnsi="Times New Roman"/>
          <w:sz w:val="24"/>
        </w:rPr>
        <w:t>qualificação técnica;</w:t>
      </w:r>
    </w:p>
    <w:p w:rsidR="002F7C24" w:rsidRDefault="00F46D2A" w:rsidP="00E52320">
      <w:pPr>
        <w:pStyle w:val="PargrafodaLista"/>
        <w:numPr>
          <w:ilvl w:val="2"/>
          <w:numId w:val="27"/>
        </w:numPr>
        <w:tabs>
          <w:tab w:val="left" w:pos="1354"/>
        </w:tabs>
        <w:spacing w:before="99" w:line="360" w:lineRule="auto"/>
        <w:ind w:left="1353" w:hanging="284"/>
      </w:pPr>
      <w:r>
        <w:rPr>
          <w:rFonts w:ascii="Times New Roman" w:hAnsi="Times New Roman"/>
          <w:sz w:val="24"/>
        </w:rPr>
        <w:t>habilitação fiscal, social, trabalhista; e</w:t>
      </w:r>
    </w:p>
    <w:p w:rsidR="002F7C24" w:rsidRDefault="00F46D2A" w:rsidP="00E52320">
      <w:pPr>
        <w:pStyle w:val="PargrafodaLista"/>
        <w:numPr>
          <w:ilvl w:val="2"/>
          <w:numId w:val="27"/>
        </w:numPr>
        <w:tabs>
          <w:tab w:val="left" w:pos="1378"/>
        </w:tabs>
        <w:spacing w:before="99" w:line="360" w:lineRule="auto"/>
        <w:ind w:left="1377" w:hanging="308"/>
      </w:pPr>
      <w:r>
        <w:rPr>
          <w:rFonts w:ascii="Times New Roman" w:hAnsi="Times New Roman"/>
          <w:sz w:val="24"/>
        </w:rPr>
        <w:t>qualificação econômico-financeira,</w:t>
      </w:r>
    </w:p>
    <w:p w:rsidR="002F7C24" w:rsidRDefault="00D20F82" w:rsidP="00E52320">
      <w:pPr>
        <w:pStyle w:val="Corpodetexto"/>
        <w:spacing w:before="100" w:line="360" w:lineRule="auto"/>
        <w:ind w:left="426" w:right="877"/>
        <w:jc w:val="both"/>
      </w:pPr>
      <w:r>
        <w:rPr>
          <w:rFonts w:ascii="Times New Roman" w:hAnsi="Times New Roman"/>
          <w:sz w:val="24"/>
        </w:rPr>
        <w:t xml:space="preserve"> </w:t>
      </w:r>
      <w:r w:rsidR="00F46D2A">
        <w:rPr>
          <w:rFonts w:ascii="Times New Roman" w:hAnsi="Times New Roman"/>
          <w:sz w:val="24"/>
        </w:rPr>
        <w:t>Valor total estimado da contratação</w:t>
      </w:r>
    </w:p>
    <w:p w:rsidR="002F7C24" w:rsidRDefault="00F46D2A" w:rsidP="00E52320">
      <w:pPr>
        <w:pStyle w:val="PargrafodaLista"/>
        <w:numPr>
          <w:ilvl w:val="1"/>
          <w:numId w:val="27"/>
        </w:numPr>
        <w:tabs>
          <w:tab w:val="left" w:pos="993"/>
        </w:tabs>
        <w:spacing w:line="360" w:lineRule="auto"/>
        <w:ind w:left="426" w:right="906" w:firstLine="0"/>
      </w:pPr>
      <w:r>
        <w:rPr>
          <w:rFonts w:ascii="Times New Roman" w:hAnsi="Times New Roman"/>
          <w:sz w:val="24"/>
        </w:rPr>
        <w:t xml:space="preserve">- Com base nos levantamentos de preços efetuados, o valor total estimado da presente licitação é de R$ </w:t>
      </w:r>
      <w:r w:rsidR="003A1139">
        <w:rPr>
          <w:rFonts w:ascii="Times New Roman" w:hAnsi="Times New Roman"/>
          <w:sz w:val="24"/>
        </w:rPr>
        <w:t>25.000</w:t>
      </w:r>
      <w:r>
        <w:rPr>
          <w:rFonts w:ascii="Times New Roman" w:hAnsi="Times New Roman"/>
          <w:sz w:val="24"/>
        </w:rPr>
        <w:t>,00(</w:t>
      </w:r>
      <w:r w:rsidR="003A1139">
        <w:rPr>
          <w:rFonts w:ascii="Times New Roman" w:hAnsi="Times New Roman"/>
          <w:sz w:val="24"/>
        </w:rPr>
        <w:t xml:space="preserve">vinte e cinco mil reais </w:t>
      </w:r>
      <w:r>
        <w:rPr>
          <w:rFonts w:ascii="Times New Roman" w:hAnsi="Times New Roman"/>
          <w:sz w:val="24"/>
        </w:rPr>
        <w:t>)</w:t>
      </w:r>
    </w:p>
    <w:p w:rsidR="002F7C24" w:rsidRDefault="002F7C24">
      <w:pPr>
        <w:pStyle w:val="Corpodetexto"/>
        <w:spacing w:before="7" w:line="360" w:lineRule="auto"/>
        <w:jc w:val="both"/>
        <w:rPr>
          <w:sz w:val="8"/>
        </w:rPr>
      </w:pPr>
    </w:p>
    <w:p w:rsidR="002F7C24" w:rsidRDefault="00F46D2A" w:rsidP="00E52320">
      <w:pPr>
        <w:pStyle w:val="Ttulo2"/>
        <w:numPr>
          <w:ilvl w:val="0"/>
          <w:numId w:val="27"/>
        </w:numPr>
        <w:tabs>
          <w:tab w:val="left" w:pos="426"/>
          <w:tab w:val="left" w:pos="851"/>
        </w:tabs>
        <w:spacing w:before="72" w:line="360" w:lineRule="auto"/>
        <w:ind w:left="426" w:firstLine="0"/>
        <w:jc w:val="both"/>
      </w:pPr>
      <w:r>
        <w:rPr>
          <w:rFonts w:ascii="Times New Roman" w:hAnsi="Times New Roman"/>
          <w:sz w:val="24"/>
        </w:rPr>
        <w:t>Adequação orçamentária</w:t>
      </w:r>
    </w:p>
    <w:p w:rsidR="002F7C24" w:rsidRDefault="00172CB3" w:rsidP="00172CB3">
      <w:pPr>
        <w:pStyle w:val="Corpodetexto"/>
        <w:tabs>
          <w:tab w:val="left" w:pos="426"/>
        </w:tabs>
        <w:spacing w:before="3" w:line="360" w:lineRule="auto"/>
        <w:ind w:left="426" w:right="877"/>
        <w:jc w:val="both"/>
      </w:pPr>
      <w:r>
        <w:rPr>
          <w:rFonts w:ascii="Times New Roman" w:hAnsi="Times New Roman"/>
          <w:sz w:val="24"/>
        </w:rPr>
        <w:t>11.1- Os recursos n</w:t>
      </w:r>
      <w:r w:rsidR="003A1139">
        <w:rPr>
          <w:rFonts w:ascii="Times New Roman" w:hAnsi="Times New Roman"/>
          <w:sz w:val="24"/>
        </w:rPr>
        <w:t xml:space="preserve">ecessários à presente </w:t>
      </w:r>
      <w:r>
        <w:rPr>
          <w:rFonts w:ascii="Times New Roman" w:hAnsi="Times New Roman"/>
          <w:sz w:val="24"/>
        </w:rPr>
        <w:t>contratação, encontram-se class</w:t>
      </w:r>
      <w:r w:rsidR="007651E2">
        <w:rPr>
          <w:rFonts w:ascii="Times New Roman" w:hAnsi="Times New Roman"/>
          <w:sz w:val="24"/>
        </w:rPr>
        <w:t xml:space="preserve">ificados na dotação  </w:t>
      </w:r>
      <w:r>
        <w:rPr>
          <w:rFonts w:ascii="Times New Roman" w:hAnsi="Times New Roman"/>
          <w:sz w:val="24"/>
        </w:rPr>
        <w:t>orçamentária que se segue:</w:t>
      </w:r>
    </w:p>
    <w:tbl>
      <w:tblPr>
        <w:tblStyle w:val="TableNormal"/>
        <w:tblW w:w="0" w:type="auto"/>
        <w:tblInd w:w="3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50"/>
        <w:gridCol w:w="7093"/>
      </w:tblGrid>
      <w:tr w:rsidR="001423A0" w:rsidRPr="001423A0" w:rsidTr="008C31A0">
        <w:trPr>
          <w:trHeight w:val="321"/>
        </w:trPr>
        <w:tc>
          <w:tcPr>
            <w:tcW w:w="2550" w:type="dxa"/>
            <w:shd w:val="clear" w:color="auto" w:fill="DCDCDC"/>
          </w:tcPr>
          <w:p w:rsidR="001423A0" w:rsidRPr="001423A0" w:rsidRDefault="001423A0" w:rsidP="008C31A0">
            <w:pPr>
              <w:pStyle w:val="TableParagraph"/>
              <w:spacing w:before="74"/>
              <w:ind w:left="317" w:right="361"/>
              <w:rPr>
                <w:rFonts w:ascii="Times New Roman" w:hAnsi="Times New Roman" w:cs="Times New Roman"/>
                <w:b/>
                <w:sz w:val="16"/>
                <w:szCs w:val="16"/>
              </w:rPr>
            </w:pPr>
            <w:r w:rsidRPr="001423A0">
              <w:rPr>
                <w:rFonts w:ascii="Times New Roman" w:hAnsi="Times New Roman" w:cs="Times New Roman"/>
                <w:b/>
                <w:sz w:val="16"/>
                <w:szCs w:val="16"/>
              </w:rPr>
              <w:t>Órgão</w:t>
            </w:r>
          </w:p>
        </w:tc>
        <w:tc>
          <w:tcPr>
            <w:tcW w:w="7093" w:type="dxa"/>
          </w:tcPr>
          <w:p w:rsidR="001423A0" w:rsidRPr="001423A0" w:rsidRDefault="001423A0" w:rsidP="008C31A0">
            <w:pPr>
              <w:pStyle w:val="TableParagraph"/>
              <w:spacing w:before="64"/>
              <w:ind w:left="6"/>
              <w:jc w:val="left"/>
              <w:rPr>
                <w:rFonts w:ascii="Times New Roman" w:hAnsi="Times New Roman" w:cs="Times New Roman"/>
                <w:sz w:val="16"/>
                <w:szCs w:val="16"/>
              </w:rPr>
            </w:pPr>
            <w:r w:rsidRPr="001423A0">
              <w:rPr>
                <w:rFonts w:ascii="Times New Roman" w:hAnsi="Times New Roman" w:cs="Times New Roman"/>
                <w:sz w:val="16"/>
                <w:szCs w:val="16"/>
              </w:rPr>
              <w:t>07.000   SECRETARIA  MUN. DE EDUCAÇÃO CULTURA  E DESPORTO</w:t>
            </w:r>
          </w:p>
        </w:tc>
      </w:tr>
      <w:tr w:rsidR="001423A0" w:rsidRPr="001423A0" w:rsidTr="008C31A0">
        <w:trPr>
          <w:trHeight w:val="326"/>
        </w:trPr>
        <w:tc>
          <w:tcPr>
            <w:tcW w:w="2550" w:type="dxa"/>
            <w:shd w:val="clear" w:color="auto" w:fill="DCDCDC"/>
          </w:tcPr>
          <w:p w:rsidR="001423A0" w:rsidRPr="001423A0" w:rsidRDefault="001423A0" w:rsidP="008C31A0">
            <w:pPr>
              <w:pStyle w:val="TableParagraph"/>
              <w:spacing w:before="74"/>
              <w:ind w:left="313" w:right="361"/>
              <w:rPr>
                <w:rFonts w:ascii="Times New Roman" w:hAnsi="Times New Roman" w:cs="Times New Roman"/>
                <w:b/>
                <w:sz w:val="16"/>
                <w:szCs w:val="16"/>
              </w:rPr>
            </w:pPr>
            <w:r w:rsidRPr="001423A0">
              <w:rPr>
                <w:rFonts w:ascii="Times New Roman" w:hAnsi="Times New Roman" w:cs="Times New Roman"/>
                <w:b/>
                <w:sz w:val="16"/>
                <w:szCs w:val="16"/>
              </w:rPr>
              <w:t>Funcional</w:t>
            </w:r>
          </w:p>
        </w:tc>
        <w:tc>
          <w:tcPr>
            <w:tcW w:w="7093" w:type="dxa"/>
          </w:tcPr>
          <w:p w:rsidR="001423A0" w:rsidRPr="001423A0" w:rsidRDefault="001423A0" w:rsidP="008C31A0">
            <w:pPr>
              <w:pStyle w:val="TableParagraph"/>
              <w:spacing w:before="64"/>
              <w:jc w:val="left"/>
              <w:rPr>
                <w:rFonts w:ascii="Times New Roman" w:hAnsi="Times New Roman" w:cs="Times New Roman"/>
                <w:sz w:val="16"/>
                <w:szCs w:val="16"/>
              </w:rPr>
            </w:pPr>
            <w:r w:rsidRPr="001423A0">
              <w:rPr>
                <w:rFonts w:ascii="Times New Roman" w:hAnsi="Times New Roman" w:cs="Times New Roman"/>
                <w:sz w:val="16"/>
                <w:szCs w:val="16"/>
              </w:rPr>
              <w:t xml:space="preserve"> 02 DEPARTAMENTO DE CULTURA </w:t>
            </w:r>
          </w:p>
        </w:tc>
      </w:tr>
      <w:tr w:rsidR="001423A0" w:rsidRPr="001423A0" w:rsidTr="008C31A0">
        <w:trPr>
          <w:trHeight w:val="393"/>
        </w:trPr>
        <w:tc>
          <w:tcPr>
            <w:tcW w:w="2550" w:type="dxa"/>
            <w:shd w:val="clear" w:color="auto" w:fill="DCDCDC"/>
          </w:tcPr>
          <w:p w:rsidR="001423A0" w:rsidRPr="001423A0" w:rsidRDefault="001423A0" w:rsidP="008C31A0">
            <w:pPr>
              <w:pStyle w:val="TableParagraph"/>
              <w:spacing w:before="175" w:line="198" w:lineRule="exact"/>
              <w:ind w:left="310" w:right="361"/>
              <w:rPr>
                <w:rFonts w:ascii="Times New Roman" w:hAnsi="Times New Roman" w:cs="Times New Roman"/>
                <w:b/>
                <w:sz w:val="16"/>
                <w:szCs w:val="16"/>
              </w:rPr>
            </w:pPr>
            <w:r w:rsidRPr="001423A0">
              <w:rPr>
                <w:rFonts w:ascii="Times New Roman" w:hAnsi="Times New Roman" w:cs="Times New Roman"/>
                <w:b/>
                <w:sz w:val="16"/>
                <w:szCs w:val="16"/>
              </w:rPr>
              <w:t>Projeto/Atividade</w:t>
            </w:r>
          </w:p>
        </w:tc>
        <w:tc>
          <w:tcPr>
            <w:tcW w:w="7093" w:type="dxa"/>
          </w:tcPr>
          <w:p w:rsidR="001423A0" w:rsidRPr="001423A0" w:rsidRDefault="001423A0" w:rsidP="008C31A0">
            <w:pPr>
              <w:rPr>
                <w:rFonts w:ascii="Times New Roman" w:hAnsi="Times New Roman" w:cs="Times New Roman"/>
                <w:sz w:val="16"/>
                <w:szCs w:val="16"/>
              </w:rPr>
            </w:pPr>
            <w:r w:rsidRPr="001423A0">
              <w:rPr>
                <w:rFonts w:ascii="Times New Roman" w:hAnsi="Times New Roman" w:cs="Times New Roman"/>
                <w:spacing w:val="-1"/>
                <w:sz w:val="16"/>
                <w:szCs w:val="16"/>
              </w:rPr>
              <w:t>2.020</w:t>
            </w:r>
            <w:r w:rsidRPr="001423A0">
              <w:rPr>
                <w:rFonts w:ascii="Times New Roman" w:hAnsi="Times New Roman" w:cs="Times New Roman"/>
                <w:sz w:val="16"/>
                <w:szCs w:val="16"/>
              </w:rPr>
              <w:t xml:space="preserve"> Manutenção das Atividades Eventos e Festividades</w:t>
            </w:r>
          </w:p>
          <w:p w:rsidR="001423A0" w:rsidRPr="001423A0" w:rsidRDefault="001423A0" w:rsidP="008C31A0">
            <w:pPr>
              <w:rPr>
                <w:rFonts w:ascii="Times New Roman" w:hAnsi="Times New Roman" w:cs="Times New Roman"/>
                <w:sz w:val="16"/>
                <w:szCs w:val="16"/>
              </w:rPr>
            </w:pPr>
            <w:r w:rsidRPr="001423A0">
              <w:rPr>
                <w:rFonts w:ascii="Times New Roman" w:hAnsi="Times New Roman" w:cs="Times New Roman"/>
                <w:sz w:val="16"/>
                <w:szCs w:val="16"/>
              </w:rPr>
              <w:t>Culturais</w:t>
            </w:r>
          </w:p>
          <w:p w:rsidR="001423A0" w:rsidRPr="001423A0" w:rsidRDefault="001423A0" w:rsidP="008C31A0">
            <w:pPr>
              <w:pStyle w:val="TableParagraph"/>
              <w:spacing w:before="84"/>
              <w:jc w:val="left"/>
              <w:rPr>
                <w:rFonts w:ascii="Times New Roman" w:hAnsi="Times New Roman" w:cs="Times New Roman"/>
                <w:sz w:val="16"/>
                <w:szCs w:val="16"/>
              </w:rPr>
            </w:pPr>
          </w:p>
        </w:tc>
      </w:tr>
      <w:tr w:rsidR="001423A0" w:rsidRPr="001423A0" w:rsidTr="008C31A0">
        <w:trPr>
          <w:trHeight w:val="508"/>
        </w:trPr>
        <w:tc>
          <w:tcPr>
            <w:tcW w:w="2550" w:type="dxa"/>
            <w:shd w:val="clear" w:color="auto" w:fill="DCDCDC"/>
          </w:tcPr>
          <w:p w:rsidR="001423A0" w:rsidRPr="001423A0" w:rsidRDefault="001423A0" w:rsidP="008C31A0">
            <w:pPr>
              <w:pStyle w:val="TableParagraph"/>
              <w:spacing w:before="160"/>
              <w:ind w:left="316" w:right="361"/>
              <w:rPr>
                <w:rFonts w:ascii="Times New Roman" w:hAnsi="Times New Roman" w:cs="Times New Roman"/>
                <w:b/>
                <w:sz w:val="16"/>
                <w:szCs w:val="16"/>
              </w:rPr>
            </w:pPr>
            <w:r w:rsidRPr="001423A0">
              <w:rPr>
                <w:rFonts w:ascii="Times New Roman" w:hAnsi="Times New Roman" w:cs="Times New Roman"/>
                <w:b/>
                <w:sz w:val="16"/>
                <w:szCs w:val="16"/>
              </w:rPr>
              <w:t>Compl.Elemento</w:t>
            </w:r>
          </w:p>
        </w:tc>
        <w:tc>
          <w:tcPr>
            <w:tcW w:w="7093" w:type="dxa"/>
          </w:tcPr>
          <w:p w:rsidR="001423A0" w:rsidRPr="001423A0" w:rsidRDefault="001423A0" w:rsidP="008C31A0">
            <w:pPr>
              <w:pStyle w:val="TableParagraph"/>
              <w:spacing w:before="10"/>
              <w:ind w:left="0"/>
              <w:jc w:val="left"/>
              <w:rPr>
                <w:rFonts w:ascii="Times New Roman" w:hAnsi="Times New Roman" w:cs="Times New Roman"/>
                <w:sz w:val="16"/>
                <w:szCs w:val="16"/>
              </w:rPr>
            </w:pPr>
          </w:p>
          <w:p w:rsidR="001423A0" w:rsidRPr="001423A0" w:rsidRDefault="001423A0" w:rsidP="008C31A0">
            <w:pPr>
              <w:pStyle w:val="TableParagraph"/>
              <w:jc w:val="left"/>
              <w:rPr>
                <w:rFonts w:ascii="Times New Roman" w:hAnsi="Times New Roman" w:cs="Times New Roman"/>
                <w:sz w:val="16"/>
                <w:szCs w:val="16"/>
              </w:rPr>
            </w:pPr>
            <w:r w:rsidRPr="001423A0">
              <w:rPr>
                <w:rFonts w:ascii="Times New Roman" w:hAnsi="Times New Roman" w:cs="Times New Roman"/>
                <w:sz w:val="16"/>
                <w:szCs w:val="16"/>
              </w:rPr>
              <w:t>45 - 3.3.90.00.00.00.00.1.500.7000.000</w:t>
            </w:r>
          </w:p>
        </w:tc>
      </w:tr>
      <w:tr w:rsidR="001423A0" w:rsidRPr="001423A0" w:rsidTr="008C31A0">
        <w:trPr>
          <w:trHeight w:val="585"/>
        </w:trPr>
        <w:tc>
          <w:tcPr>
            <w:tcW w:w="2550" w:type="dxa"/>
            <w:shd w:val="clear" w:color="auto" w:fill="DCDCDC"/>
          </w:tcPr>
          <w:p w:rsidR="001423A0" w:rsidRPr="001423A0" w:rsidRDefault="001423A0" w:rsidP="008C31A0">
            <w:pPr>
              <w:pStyle w:val="TableParagraph"/>
              <w:spacing w:before="8"/>
              <w:ind w:left="0"/>
              <w:jc w:val="left"/>
              <w:rPr>
                <w:rFonts w:ascii="Times New Roman" w:hAnsi="Times New Roman" w:cs="Times New Roman"/>
                <w:sz w:val="16"/>
                <w:szCs w:val="16"/>
              </w:rPr>
            </w:pPr>
          </w:p>
          <w:p w:rsidR="001423A0" w:rsidRPr="001423A0" w:rsidRDefault="001423A0" w:rsidP="008C31A0">
            <w:pPr>
              <w:pStyle w:val="TableParagraph"/>
              <w:ind w:left="381" w:right="361"/>
              <w:rPr>
                <w:rFonts w:ascii="Times New Roman" w:hAnsi="Times New Roman" w:cs="Times New Roman"/>
                <w:b/>
                <w:sz w:val="16"/>
                <w:szCs w:val="16"/>
              </w:rPr>
            </w:pPr>
            <w:r w:rsidRPr="001423A0">
              <w:rPr>
                <w:rFonts w:ascii="Times New Roman" w:hAnsi="Times New Roman" w:cs="Times New Roman"/>
                <w:b/>
                <w:sz w:val="16"/>
                <w:szCs w:val="16"/>
              </w:rPr>
              <w:t>Recursos/Dotações</w:t>
            </w:r>
          </w:p>
        </w:tc>
        <w:tc>
          <w:tcPr>
            <w:tcW w:w="7093" w:type="dxa"/>
          </w:tcPr>
          <w:p w:rsidR="001423A0" w:rsidRPr="001423A0" w:rsidRDefault="001423A0" w:rsidP="008C31A0">
            <w:pPr>
              <w:rPr>
                <w:rFonts w:ascii="Times New Roman" w:hAnsi="Times New Roman" w:cs="Times New Roman"/>
                <w:sz w:val="16"/>
                <w:szCs w:val="16"/>
              </w:rPr>
            </w:pPr>
            <w:r w:rsidRPr="001423A0">
              <w:rPr>
                <w:rFonts w:ascii="Times New Roman" w:hAnsi="Times New Roman" w:cs="Times New Roman"/>
                <w:sz w:val="16"/>
                <w:szCs w:val="16"/>
              </w:rPr>
              <w:t>Manutenção das Atividades Eventos e Festividades</w:t>
            </w:r>
          </w:p>
          <w:p w:rsidR="001423A0" w:rsidRPr="001423A0" w:rsidRDefault="001423A0" w:rsidP="008C31A0">
            <w:pPr>
              <w:rPr>
                <w:rFonts w:ascii="Times New Roman" w:hAnsi="Times New Roman" w:cs="Times New Roman"/>
                <w:sz w:val="16"/>
                <w:szCs w:val="16"/>
              </w:rPr>
            </w:pPr>
            <w:r w:rsidRPr="001423A0">
              <w:rPr>
                <w:rFonts w:ascii="Times New Roman" w:hAnsi="Times New Roman" w:cs="Times New Roman"/>
                <w:sz w:val="16"/>
                <w:szCs w:val="16"/>
              </w:rPr>
              <w:t>Culturais</w:t>
            </w:r>
          </w:p>
          <w:p w:rsidR="001423A0" w:rsidRPr="001423A0" w:rsidRDefault="001423A0" w:rsidP="008C31A0">
            <w:pPr>
              <w:pStyle w:val="TableParagraph"/>
              <w:spacing w:before="180"/>
              <w:jc w:val="left"/>
              <w:rPr>
                <w:rFonts w:ascii="Times New Roman" w:hAnsi="Times New Roman" w:cs="Times New Roman"/>
                <w:sz w:val="16"/>
                <w:szCs w:val="16"/>
              </w:rPr>
            </w:pPr>
          </w:p>
        </w:tc>
      </w:tr>
    </w:tbl>
    <w:p w:rsidR="00380D4C" w:rsidRDefault="00380D4C" w:rsidP="00172CB3">
      <w:pPr>
        <w:pStyle w:val="Corpodetexto"/>
        <w:tabs>
          <w:tab w:val="left" w:pos="426"/>
        </w:tabs>
        <w:spacing w:before="3" w:line="360" w:lineRule="auto"/>
        <w:ind w:left="426" w:right="877"/>
        <w:jc w:val="both"/>
      </w:pPr>
    </w:p>
    <w:p w:rsidR="002F7C24" w:rsidRDefault="002F7C24">
      <w:pPr>
        <w:pStyle w:val="Corpodetexto"/>
        <w:spacing w:before="10" w:line="360" w:lineRule="auto"/>
        <w:jc w:val="both"/>
        <w:rPr>
          <w:sz w:val="21"/>
        </w:rPr>
      </w:pPr>
    </w:p>
    <w:p w:rsidR="007A0A05" w:rsidRDefault="001423A0">
      <w:pPr>
        <w:pStyle w:val="Corpodetexto"/>
        <w:spacing w:before="10" w:line="360" w:lineRule="auto"/>
        <w:jc w:val="both"/>
        <w:rPr>
          <w:sz w:val="21"/>
        </w:rPr>
      </w:pPr>
      <w:r>
        <w:rPr>
          <w:rFonts w:ascii="Times New Roman" w:hAnsi="Times New Roman"/>
          <w:sz w:val="24"/>
        </w:rPr>
        <w:t>MONTE CARLO,02 DE DEZEMBRO DE 2024.</w:t>
      </w:r>
    </w:p>
    <w:p w:rsidR="007651E2" w:rsidRDefault="00A03AA8" w:rsidP="00A03AA8">
      <w:pPr>
        <w:pStyle w:val="Corpodetexto"/>
        <w:spacing w:line="360" w:lineRule="auto"/>
        <w:jc w:val="both"/>
      </w:pPr>
      <w:r>
        <w:rPr>
          <w:rFonts w:ascii="Times New Roman" w:hAnsi="Times New Roman"/>
          <w:sz w:val="24"/>
        </w:rPr>
        <w:t xml:space="preserve">               </w:t>
      </w:r>
    </w:p>
    <w:p w:rsidR="007651E2" w:rsidRDefault="003A1139" w:rsidP="00A03AA8">
      <w:pPr>
        <w:pStyle w:val="Corpodetexto"/>
        <w:spacing w:line="360" w:lineRule="auto"/>
        <w:jc w:val="both"/>
      </w:pPr>
      <w:r>
        <w:rPr>
          <w:rFonts w:ascii="Times New Roman" w:hAnsi="Times New Roman"/>
          <w:sz w:val="24"/>
        </w:rPr>
        <w:t xml:space="preserve">ALESSANDRA DEON  PIERI </w:t>
      </w:r>
    </w:p>
    <w:p w:rsidR="003A1139" w:rsidRDefault="003A1139" w:rsidP="003A1139">
      <w:pPr>
        <w:spacing w:line="360" w:lineRule="auto"/>
        <w:ind w:left="3261" w:hanging="3261"/>
        <w:jc w:val="both"/>
        <w:sectPr w:rsidR="003A1139">
          <w:headerReference w:type="default" r:id="rId7"/>
          <w:footerReference w:type="default" r:id="rId8"/>
          <w:type w:val="continuous"/>
          <w:pgSz w:w="11910" w:h="16840"/>
          <w:pgMar w:top="1600" w:right="260" w:bottom="1440" w:left="740" w:header="720" w:footer="720" w:gutter="0"/>
          <w:cols w:space="720"/>
        </w:sectPr>
      </w:pPr>
      <w:r>
        <w:rPr>
          <w:rFonts w:ascii="Times New Roman" w:hAnsi="Times New Roman"/>
          <w:sz w:val="24"/>
        </w:rPr>
        <w:t xml:space="preserve">                                                      SECRETÁRIA MUNICIPAL DE EDUCAÇÃO</w:t>
      </w:r>
    </w:p>
    <w:p w:rsidR="007651E2" w:rsidRDefault="007651E2" w:rsidP="00A03AA8">
      <w:pPr>
        <w:pStyle w:val="Corpodetexto"/>
        <w:spacing w:line="360" w:lineRule="auto"/>
        <w:jc w:val="both"/>
      </w:pPr>
    </w:p>
    <w:p w:rsidR="002F7C24" w:rsidRDefault="002F7C24">
      <w:pPr>
        <w:pStyle w:val="Corpodetexto"/>
        <w:spacing w:line="360" w:lineRule="auto"/>
        <w:jc w:val="both"/>
        <w:rPr>
          <w:b/>
          <w:sz w:val="20"/>
        </w:rPr>
      </w:pPr>
    </w:p>
    <w:p w:rsidR="002F7C24" w:rsidRDefault="00FB3968" w:rsidP="00FB3968">
      <w:pPr>
        <w:pStyle w:val="Ttulo2"/>
        <w:spacing w:before="202" w:line="360" w:lineRule="auto"/>
        <w:ind w:left="1843" w:right="877" w:hanging="644"/>
      </w:pPr>
      <w:r>
        <w:rPr>
          <w:rFonts w:ascii="Times New Roman" w:hAnsi="Times New Roman"/>
          <w:sz w:val="24"/>
        </w:rPr>
        <w:t xml:space="preserve">                 </w:t>
      </w:r>
      <w:r w:rsidR="00F46D2A">
        <w:rPr>
          <w:rFonts w:ascii="Times New Roman" w:hAnsi="Times New Roman"/>
          <w:sz w:val="24"/>
        </w:rPr>
        <w:t>TERMO DE CONTRATAÇÃO DIRETA</w:t>
      </w:r>
    </w:p>
    <w:p w:rsidR="00FB3968" w:rsidRDefault="00FB3968" w:rsidP="00FB3968">
      <w:pPr>
        <w:pStyle w:val="Ttulo2"/>
        <w:spacing w:before="86" w:line="360" w:lineRule="auto"/>
        <w:ind w:left="1833" w:right="2522" w:firstLine="0"/>
      </w:pPr>
      <w:r>
        <w:rPr>
          <w:rFonts w:ascii="Times New Roman" w:hAnsi="Times New Roman"/>
          <w:sz w:val="24"/>
        </w:rPr>
        <w:t>PROC</w:t>
      </w:r>
      <w:r>
        <w:rPr>
          <w:rFonts w:ascii="Times New Roman" w:hAnsi="Times New Roman"/>
          <w:sz w:val="24"/>
        </w:rPr>
        <w:t xml:space="preserve">ESSO ADMINISTRATIVO </w:t>
      </w:r>
      <w:r>
        <w:rPr>
          <w:rFonts w:ascii="Times New Roman" w:hAnsi="Times New Roman"/>
          <w:sz w:val="24"/>
        </w:rPr>
        <w:t>Nº 0079/2024  INEXIGIBILIDADE Nº 002/2024</w:t>
      </w:r>
    </w:p>
    <w:p w:rsidR="002F7C24" w:rsidRDefault="002F7C24">
      <w:pPr>
        <w:pStyle w:val="Corpodetexto"/>
        <w:spacing w:before="10" w:line="360" w:lineRule="auto"/>
        <w:jc w:val="both"/>
        <w:rPr>
          <w:b/>
          <w:sz w:val="38"/>
        </w:rPr>
      </w:pPr>
    </w:p>
    <w:p w:rsidR="002F7C24" w:rsidRDefault="00F46D2A">
      <w:pPr>
        <w:pStyle w:val="Corpodetexto"/>
        <w:spacing w:line="360" w:lineRule="auto"/>
        <w:ind w:left="364" w:right="895"/>
        <w:jc w:val="both"/>
      </w:pPr>
      <w:r>
        <w:rPr>
          <w:rFonts w:ascii="Times New Roman" w:hAnsi="Times New Roman"/>
          <w:sz w:val="24"/>
        </w:rPr>
        <w:t>O MUNICÍPIO DE MONTE CARLO, pessoa jurídica de direito público interno, inscrito no CNPJ sob o nº 95.996.104/0001-04, representado neste ato pela Prefeita Municipal SONIA SALETE VEDOVATTO, no uso de suas atribuições, torna público para conhecimento dos interessados, que está formalizando DISPENSA DE LICITAÇÃO, na hipótese do art. 75, inciso VIII, da Lei nº 14.133/2021, conforme condições estabelecidas neste Termo de Contratação Direta.</w:t>
      </w:r>
    </w:p>
    <w:p w:rsidR="002F7C24" w:rsidRDefault="002F7C24">
      <w:pPr>
        <w:pStyle w:val="Corpodetexto"/>
        <w:spacing w:before="1" w:line="360" w:lineRule="auto"/>
        <w:jc w:val="both"/>
        <w:rPr>
          <w:sz w:val="24"/>
        </w:rPr>
      </w:pPr>
    </w:p>
    <w:p w:rsidR="002F7C24" w:rsidRDefault="00F46D2A" w:rsidP="006937EE">
      <w:pPr>
        <w:pStyle w:val="Ttulo1"/>
        <w:numPr>
          <w:ilvl w:val="0"/>
          <w:numId w:val="6"/>
        </w:numPr>
        <w:tabs>
          <w:tab w:val="left" w:pos="1276"/>
        </w:tabs>
        <w:spacing w:line="360" w:lineRule="auto"/>
        <w:ind w:firstLine="228"/>
        <w:jc w:val="both"/>
      </w:pPr>
      <w:r>
        <w:rPr>
          <w:rFonts w:ascii="Times New Roman" w:hAnsi="Times New Roman"/>
        </w:rPr>
        <w:t>DO OBJETO</w:t>
      </w:r>
    </w:p>
    <w:p w:rsidR="00780154" w:rsidRPr="00E52320" w:rsidRDefault="00E52320" w:rsidP="006937EE">
      <w:pPr>
        <w:tabs>
          <w:tab w:val="left" w:pos="759"/>
          <w:tab w:val="left" w:pos="1276"/>
        </w:tabs>
        <w:spacing w:before="4" w:line="360" w:lineRule="auto"/>
        <w:ind w:left="426" w:right="704"/>
        <w:rPr>
          <w:sz w:val="11"/>
        </w:rPr>
      </w:pPr>
      <w:r>
        <w:rPr>
          <w:rFonts w:ascii="Times New Roman" w:hAnsi="Times New Roman"/>
          <w:sz w:val="24"/>
        </w:rPr>
        <w:t>1.1</w:t>
      </w:r>
      <w:r w:rsidR="00780154" w:rsidRPr="00E52320">
        <w:rPr>
          <w:rFonts w:ascii="Times New Roman" w:hAnsi="Times New Roman"/>
          <w:sz w:val="24"/>
        </w:rPr>
        <w:t xml:space="preserve">    É objeto do presente termo de referência a contratação da empresa EDJ EVENTOS, (BRASIL MIX  EVENTOS) por inexigibilidade  de licitação para realização de show  com banda NOEL SHOW REPERTÓRIO ESPECIAL, LUZES, CARRETA,PALCO E CHEGADA DO PAPAI NOEL, CONFORME SOLICITAÇÃO DE DEMANDA   DA SECRETARIA MUNICIPAL DE  EDUCAÇÃO.</w:t>
      </w:r>
    </w:p>
    <w:p w:rsidR="002F7C24" w:rsidRDefault="002F7C24">
      <w:pPr>
        <w:pStyle w:val="Corpodetexto"/>
        <w:spacing w:before="11" w:line="360" w:lineRule="auto"/>
        <w:jc w:val="both"/>
        <w:rPr>
          <w:sz w:val="21"/>
        </w:rPr>
      </w:pPr>
    </w:p>
    <w:p w:rsidR="002F7C24" w:rsidRDefault="00F46D2A" w:rsidP="00790E74">
      <w:pPr>
        <w:pStyle w:val="Ttulo2"/>
        <w:numPr>
          <w:ilvl w:val="0"/>
          <w:numId w:val="6"/>
        </w:numPr>
        <w:tabs>
          <w:tab w:val="left" w:pos="339"/>
        </w:tabs>
        <w:spacing w:line="360" w:lineRule="auto"/>
        <w:ind w:left="426" w:firstLine="0"/>
        <w:jc w:val="both"/>
      </w:pPr>
      <w:r>
        <w:rPr>
          <w:rFonts w:ascii="Times New Roman" w:hAnsi="Times New Roman"/>
          <w:sz w:val="24"/>
        </w:rPr>
        <w:t>DA FUNDAMENTAÇÃO</w:t>
      </w:r>
    </w:p>
    <w:p w:rsidR="002F7C24" w:rsidRDefault="00F46D2A" w:rsidP="00790E74">
      <w:pPr>
        <w:pStyle w:val="PargrafodaLista"/>
        <w:numPr>
          <w:ilvl w:val="1"/>
          <w:numId w:val="6"/>
        </w:numPr>
        <w:tabs>
          <w:tab w:val="left" w:pos="339"/>
          <w:tab w:val="left" w:pos="739"/>
          <w:tab w:val="left" w:pos="851"/>
        </w:tabs>
        <w:spacing w:line="360" w:lineRule="auto"/>
        <w:ind w:left="426" w:firstLine="0"/>
        <w:rPr>
          <w:b/>
        </w:rPr>
      </w:pPr>
      <w:r>
        <w:rPr>
          <w:rFonts w:ascii="Times New Roman" w:hAnsi="Times New Roman"/>
          <w:sz w:val="24"/>
        </w:rPr>
        <w:t>- JUSTIFICATIVA DA AQUISIÇÃO/CONTRATAÇÃO:</w:t>
      </w:r>
    </w:p>
    <w:p w:rsidR="006F6099" w:rsidRDefault="006F6099" w:rsidP="00790E74">
      <w:pPr>
        <w:tabs>
          <w:tab w:val="left" w:pos="339"/>
          <w:tab w:val="left" w:pos="792"/>
        </w:tabs>
        <w:spacing w:before="100" w:line="360" w:lineRule="auto"/>
        <w:ind w:left="426" w:right="907"/>
        <w:jc w:val="both"/>
      </w:pPr>
      <w:r>
        <w:rPr>
          <w:rFonts w:ascii="Times New Roman" w:hAnsi="Times New Roman"/>
          <w:sz w:val="24"/>
        </w:rPr>
        <w:t xml:space="preserve">2.3 A presente aquisição/contratação será </w:t>
      </w:r>
      <w:r w:rsidR="00285E7F">
        <w:rPr>
          <w:rFonts w:ascii="Times New Roman" w:hAnsi="Times New Roman"/>
          <w:sz w:val="24"/>
        </w:rPr>
        <w:t xml:space="preserve">realizada por contratação </w:t>
      </w:r>
      <w:r>
        <w:rPr>
          <w:rFonts w:ascii="Times New Roman" w:hAnsi="Times New Roman"/>
          <w:sz w:val="24"/>
        </w:rPr>
        <w:t xml:space="preserve"> por </w:t>
      </w:r>
      <w:r w:rsidR="00285E7F">
        <w:rPr>
          <w:rFonts w:ascii="Times New Roman" w:hAnsi="Times New Roman"/>
          <w:sz w:val="24"/>
        </w:rPr>
        <w:t xml:space="preserve">INEXIGIBILIDADE </w:t>
      </w:r>
      <w:r>
        <w:rPr>
          <w:rFonts w:ascii="Times New Roman" w:hAnsi="Times New Roman"/>
          <w:sz w:val="24"/>
        </w:rPr>
        <w:t xml:space="preserve"> com fundamento no Artigo 7</w:t>
      </w:r>
      <w:r w:rsidR="00285E7F">
        <w:rPr>
          <w:rFonts w:ascii="Times New Roman" w:hAnsi="Times New Roman"/>
          <w:sz w:val="24"/>
        </w:rPr>
        <w:t xml:space="preserve">4, inciso </w:t>
      </w:r>
      <w:r>
        <w:rPr>
          <w:rFonts w:ascii="Times New Roman" w:hAnsi="Times New Roman"/>
          <w:sz w:val="24"/>
        </w:rPr>
        <w:t>II, da Lei Federal nº 14.133/2021. VIII.</w:t>
      </w:r>
    </w:p>
    <w:p w:rsidR="00987BED" w:rsidRDefault="00987BED" w:rsidP="00987BED">
      <w:pPr>
        <w:spacing w:line="360" w:lineRule="auto"/>
        <w:ind w:left="426" w:right="845"/>
        <w:jc w:val="both"/>
        <w:rPr>
          <w:rFonts w:eastAsia="Times New Roman"/>
          <w:lang w:eastAsia="pt-BR"/>
        </w:rPr>
      </w:pPr>
      <w:r w:rsidRPr="00FD779A">
        <w:rPr>
          <w:rFonts w:ascii="Times New Roman" w:eastAsia="Times New Roman" w:hAnsi="Times New Roman"/>
          <w:sz w:val="24"/>
          <w:lang w:eastAsia="pt-BR"/>
        </w:rPr>
        <w:t xml:space="preserve">A contratação da empresa EDJ Eventos (Brasil Mix Eventos) para a realização do evento especial de chegada do Papai Noel, com apresentação da banda </w:t>
      </w:r>
      <w:r w:rsidRPr="00FD779A">
        <w:rPr>
          <w:rFonts w:ascii="Times New Roman" w:eastAsia="Times New Roman" w:hAnsi="Times New Roman"/>
          <w:i/>
          <w:iCs/>
          <w:sz w:val="24"/>
          <w:lang w:eastAsia="pt-BR"/>
        </w:rPr>
        <w:t>Noel Show Repertório Especial</w:t>
      </w:r>
      <w:r w:rsidRPr="00FD779A">
        <w:rPr>
          <w:rFonts w:ascii="Times New Roman" w:eastAsia="Times New Roman" w:hAnsi="Times New Roman"/>
          <w:sz w:val="24"/>
          <w:lang w:eastAsia="pt-BR"/>
        </w:rPr>
        <w:t>, estrutura de luzes, carreta, palco e demais elementos artísticos, é justificada pela natureza singular do objeto, conforme solicitação da Secretaria Municipal de Educação.</w:t>
      </w:r>
    </w:p>
    <w:p w:rsidR="00987BED" w:rsidRPr="00FD779A" w:rsidRDefault="00987BED" w:rsidP="00987BED">
      <w:pPr>
        <w:spacing w:line="360" w:lineRule="auto"/>
        <w:ind w:left="426" w:right="845"/>
        <w:jc w:val="both"/>
        <w:rPr>
          <w:rFonts w:eastAsia="Times New Roman"/>
          <w:lang w:eastAsia="pt-BR"/>
        </w:rPr>
      </w:pPr>
    </w:p>
    <w:p w:rsidR="00987BED" w:rsidRDefault="00987BED" w:rsidP="00987BED">
      <w:pPr>
        <w:spacing w:line="360" w:lineRule="auto"/>
        <w:ind w:left="426" w:right="845"/>
        <w:jc w:val="both"/>
        <w:rPr>
          <w:rFonts w:eastAsia="Times New Roman"/>
          <w:lang w:eastAsia="pt-BR"/>
        </w:rPr>
      </w:pPr>
      <w:r w:rsidRPr="00FD779A">
        <w:rPr>
          <w:rFonts w:ascii="Times New Roman" w:eastAsia="Times New Roman" w:hAnsi="Times New Roman"/>
          <w:sz w:val="24"/>
          <w:lang w:eastAsia="pt-BR"/>
        </w:rPr>
        <w:t xml:space="preserve">O evento tem caráter cultural e educativo, sendo parte essencial das festividades natalinas do município, promovendo integração comunitária, fortalecimento de valores sociais e incentivo à participação popular. A empresa EDJ Eventos foi selecionada pela exclusividade na oferta do espetáculo solicitado, com todos os requisitos técnicos, artísticos e logísticos necessários para atender </w:t>
      </w:r>
      <w:r w:rsidRPr="00FD779A">
        <w:rPr>
          <w:rFonts w:ascii="Times New Roman" w:eastAsia="Times New Roman" w:hAnsi="Times New Roman"/>
          <w:sz w:val="24"/>
          <w:lang w:eastAsia="pt-BR"/>
        </w:rPr>
        <w:lastRenderedPageBreak/>
        <w:t>às demandas específicas da Secretaria Municipal de Educação.</w:t>
      </w:r>
    </w:p>
    <w:p w:rsidR="00987BED" w:rsidRPr="00FD779A" w:rsidRDefault="00987BED" w:rsidP="00987BED">
      <w:pPr>
        <w:spacing w:line="360" w:lineRule="auto"/>
        <w:ind w:left="426" w:right="845"/>
        <w:jc w:val="both"/>
        <w:rPr>
          <w:rFonts w:eastAsia="Times New Roman"/>
          <w:lang w:eastAsia="pt-BR"/>
        </w:rPr>
      </w:pPr>
    </w:p>
    <w:p w:rsidR="00987BED" w:rsidRDefault="00987BED" w:rsidP="00987BED">
      <w:pPr>
        <w:spacing w:line="360" w:lineRule="auto"/>
        <w:ind w:left="426" w:right="845"/>
        <w:jc w:val="both"/>
        <w:rPr>
          <w:rFonts w:eastAsia="Times New Roman"/>
          <w:lang w:eastAsia="pt-BR"/>
        </w:rPr>
      </w:pPr>
      <w:r w:rsidRPr="00FD779A">
        <w:rPr>
          <w:rFonts w:ascii="Times New Roman" w:eastAsia="Times New Roman" w:hAnsi="Times New Roman"/>
          <w:sz w:val="24"/>
          <w:lang w:eastAsia="pt-BR"/>
        </w:rPr>
        <w:t xml:space="preserve">A banda </w:t>
      </w:r>
      <w:r w:rsidRPr="00FD779A">
        <w:rPr>
          <w:rFonts w:ascii="Times New Roman" w:eastAsia="Times New Roman" w:hAnsi="Times New Roman"/>
          <w:i/>
          <w:iCs/>
          <w:sz w:val="24"/>
          <w:lang w:eastAsia="pt-BR"/>
        </w:rPr>
        <w:t>Noel Show</w:t>
      </w:r>
      <w:r w:rsidRPr="00FD779A">
        <w:rPr>
          <w:rFonts w:ascii="Times New Roman" w:eastAsia="Times New Roman" w:hAnsi="Times New Roman"/>
          <w:sz w:val="24"/>
          <w:lang w:eastAsia="pt-BR"/>
        </w:rPr>
        <w:t xml:space="preserve"> apresenta um repertório exclusivo e alinhado ao espírito natalino, sendo reconhecida pela qualidade de suas apresentações, incluindo cenografia, iluminação cênica, e integração com a chegada do Papai Noel, o que a torna única e diferenciada para atender ao objetivo do evento. Tal exclusividade caracteriza-se como inviabilidade de competição, conforme disposto no Art. 74, inciso II, da Lei nº 14.133/2021, que regulamenta a inexigibilidade de licitação em casos de fornecedor ou prestador de serviços exclusivo.</w:t>
      </w:r>
    </w:p>
    <w:p w:rsidR="00987BED" w:rsidRPr="00FD779A" w:rsidRDefault="00987BED" w:rsidP="00987BED">
      <w:pPr>
        <w:spacing w:line="360" w:lineRule="auto"/>
        <w:ind w:left="426" w:right="845"/>
        <w:jc w:val="both"/>
        <w:rPr>
          <w:rFonts w:eastAsia="Times New Roman"/>
          <w:lang w:eastAsia="pt-BR"/>
        </w:rPr>
      </w:pPr>
    </w:p>
    <w:p w:rsidR="00987BED" w:rsidRDefault="00987BED" w:rsidP="00987BED">
      <w:pPr>
        <w:spacing w:line="360" w:lineRule="auto"/>
        <w:ind w:left="426" w:right="845"/>
        <w:jc w:val="both"/>
        <w:rPr>
          <w:rFonts w:eastAsia="Times New Roman"/>
          <w:lang w:eastAsia="pt-BR"/>
        </w:rPr>
      </w:pPr>
      <w:r w:rsidRPr="00FD779A">
        <w:rPr>
          <w:rFonts w:ascii="Times New Roman" w:eastAsia="Times New Roman" w:hAnsi="Times New Roman"/>
          <w:sz w:val="24"/>
          <w:lang w:eastAsia="pt-BR"/>
        </w:rPr>
        <w:t>Ademais, a contratação direta é imprescindível para garantir o sucesso do evento, considerando o prazo e a necessidade de planejamento integrado entre os elementos artísticos e logísticos do espetáculo, evitando prejuízos à execução das festividades e ao cronograma da programação municipal.</w:t>
      </w:r>
    </w:p>
    <w:p w:rsidR="00987BED" w:rsidRPr="00FD779A" w:rsidRDefault="00987BED" w:rsidP="00987BED">
      <w:pPr>
        <w:spacing w:line="360" w:lineRule="auto"/>
        <w:ind w:left="426" w:right="845"/>
        <w:jc w:val="both"/>
        <w:rPr>
          <w:rFonts w:eastAsia="Times New Roman"/>
          <w:lang w:eastAsia="pt-BR"/>
        </w:rPr>
      </w:pPr>
    </w:p>
    <w:p w:rsidR="00987BED" w:rsidRPr="00FD779A" w:rsidRDefault="00987BED" w:rsidP="00987BED">
      <w:pPr>
        <w:spacing w:line="360" w:lineRule="auto"/>
        <w:ind w:left="426" w:right="845"/>
        <w:jc w:val="both"/>
        <w:rPr>
          <w:rFonts w:eastAsia="Times New Roman"/>
          <w:lang w:eastAsia="pt-BR"/>
        </w:rPr>
      </w:pPr>
      <w:r w:rsidRPr="00FD779A">
        <w:rPr>
          <w:rFonts w:ascii="Times New Roman" w:eastAsia="Times New Roman" w:hAnsi="Times New Roman"/>
          <w:sz w:val="24"/>
          <w:lang w:eastAsia="pt-BR"/>
        </w:rPr>
        <w:t>Dessa forma, a contratação da empresa EDJ Eventos (Brasil Mix Eventos) é justificada pela sua capacidade técnica comprovada e pela exclusividade do serviço artístico-cultural oferecido, em alinhamento às finalidades educacionais, sociais e culturais promovidas pela Secretaria Municipal de Educação.</w:t>
      </w:r>
    </w:p>
    <w:p w:rsidR="00601A95" w:rsidRDefault="00601A95" w:rsidP="00601A95">
      <w:pPr>
        <w:pStyle w:val="Corpodetexto"/>
        <w:spacing w:before="97" w:line="360" w:lineRule="auto"/>
        <w:ind w:left="340" w:right="821"/>
        <w:jc w:val="both"/>
      </w:pPr>
    </w:p>
    <w:p w:rsidR="00601A95" w:rsidRPr="00601A95" w:rsidRDefault="00601A95" w:rsidP="00601A95">
      <w:pPr>
        <w:pStyle w:val="PargrafodaLista"/>
        <w:numPr>
          <w:ilvl w:val="1"/>
          <w:numId w:val="6"/>
        </w:numPr>
        <w:tabs>
          <w:tab w:val="left" w:pos="940"/>
          <w:tab w:val="left" w:pos="941"/>
        </w:tabs>
        <w:spacing w:line="360" w:lineRule="auto"/>
        <w:outlineLvl w:val="1"/>
        <w:rPr>
          <w:b/>
          <w:bCs/>
          <w:vanish/>
        </w:rPr>
      </w:pPr>
    </w:p>
    <w:p w:rsidR="002F7C24" w:rsidRDefault="00F46D2A" w:rsidP="00601A95">
      <w:pPr>
        <w:pStyle w:val="Ttulo2"/>
        <w:numPr>
          <w:ilvl w:val="1"/>
          <w:numId w:val="6"/>
        </w:numPr>
        <w:tabs>
          <w:tab w:val="left" w:pos="940"/>
          <w:tab w:val="left" w:pos="941"/>
        </w:tabs>
        <w:spacing w:line="360" w:lineRule="auto"/>
        <w:ind w:left="728"/>
        <w:jc w:val="both"/>
      </w:pPr>
      <w:r>
        <w:rPr>
          <w:rFonts w:ascii="Times New Roman" w:hAnsi="Times New Roman"/>
          <w:sz w:val="24"/>
        </w:rPr>
        <w:t>- RAZÃO DA ESCOLHA DO FORNECEDOR:</w:t>
      </w:r>
    </w:p>
    <w:p w:rsidR="00987BED" w:rsidRDefault="00987BED" w:rsidP="00987BED">
      <w:pPr>
        <w:spacing w:line="360" w:lineRule="auto"/>
        <w:ind w:left="426" w:right="845"/>
        <w:jc w:val="both"/>
        <w:rPr>
          <w:rFonts w:eastAsia="Times New Roman"/>
          <w:lang w:eastAsia="pt-BR"/>
        </w:rPr>
      </w:pPr>
      <w:r w:rsidRPr="00FD779A">
        <w:rPr>
          <w:rFonts w:ascii="Times New Roman" w:eastAsia="Times New Roman" w:hAnsi="Times New Roman"/>
          <w:sz w:val="24"/>
          <w:lang w:eastAsia="pt-BR"/>
        </w:rPr>
        <w:t xml:space="preserve">A escolha da empresa EDJ Eventos (Brasil Mix Eventos) para a execução do projeto referente à realização do show com a banda </w:t>
      </w:r>
      <w:r w:rsidRPr="00FD779A">
        <w:rPr>
          <w:rFonts w:ascii="Times New Roman" w:eastAsia="Times New Roman" w:hAnsi="Times New Roman"/>
          <w:i/>
          <w:iCs/>
          <w:sz w:val="24"/>
          <w:lang w:eastAsia="pt-BR"/>
        </w:rPr>
        <w:t>Noel Show Repertório Especial</w:t>
      </w:r>
      <w:r w:rsidRPr="00FD779A">
        <w:rPr>
          <w:rFonts w:ascii="Times New Roman" w:eastAsia="Times New Roman" w:hAnsi="Times New Roman"/>
          <w:sz w:val="24"/>
          <w:lang w:eastAsia="pt-BR"/>
        </w:rPr>
        <w:t>, incluindo estrutura de luzes, carreta, palco e a chegada do Papai Noel, atende de forma criteriosa à demanda apresentada pela Secretaria Municipal de Educação.</w:t>
      </w:r>
    </w:p>
    <w:p w:rsidR="00987BED" w:rsidRPr="00FD779A" w:rsidRDefault="00987BED" w:rsidP="00987BED">
      <w:pPr>
        <w:spacing w:line="360" w:lineRule="auto"/>
        <w:ind w:left="426" w:right="845"/>
        <w:jc w:val="both"/>
        <w:rPr>
          <w:rFonts w:eastAsia="Times New Roman"/>
          <w:lang w:eastAsia="pt-BR"/>
        </w:rPr>
      </w:pPr>
    </w:p>
    <w:p w:rsidR="00987BED" w:rsidRDefault="00987BED" w:rsidP="00987BED">
      <w:pPr>
        <w:spacing w:line="360" w:lineRule="auto"/>
        <w:ind w:left="426" w:right="845"/>
        <w:jc w:val="both"/>
        <w:rPr>
          <w:rFonts w:eastAsia="Times New Roman"/>
          <w:lang w:eastAsia="pt-BR"/>
        </w:rPr>
      </w:pPr>
      <w:r w:rsidRPr="00FD779A">
        <w:rPr>
          <w:rFonts w:ascii="Times New Roman" w:eastAsia="Times New Roman" w:hAnsi="Times New Roman"/>
          <w:sz w:val="24"/>
          <w:lang w:eastAsia="pt-BR"/>
        </w:rPr>
        <w:t xml:space="preserve">A EDJ Eventos destaca-se no mercado pela expertise na produção de eventos culturais e pela exclusividade na execução do espetáculo solicitado. A banda </w:t>
      </w:r>
      <w:r w:rsidRPr="00FD779A">
        <w:rPr>
          <w:rFonts w:ascii="Times New Roman" w:eastAsia="Times New Roman" w:hAnsi="Times New Roman"/>
          <w:i/>
          <w:iCs/>
          <w:sz w:val="24"/>
          <w:lang w:eastAsia="pt-BR"/>
        </w:rPr>
        <w:t>Noel Show</w:t>
      </w:r>
      <w:r w:rsidRPr="00FD779A">
        <w:rPr>
          <w:rFonts w:ascii="Times New Roman" w:eastAsia="Times New Roman" w:hAnsi="Times New Roman"/>
          <w:sz w:val="24"/>
          <w:lang w:eastAsia="pt-BR"/>
        </w:rPr>
        <w:t xml:space="preserve"> é reconhecida pela singularidade de seu repertório e pela integração harmoniosa de elementos artísticos e logísticos, como cenografia, iluminação cênica e interatividade com o público, aspectos que são essenciais para o sucesso do evento natalino proposto.</w:t>
      </w:r>
    </w:p>
    <w:p w:rsidR="00987BED" w:rsidRPr="00FD779A" w:rsidRDefault="00987BED" w:rsidP="00987BED">
      <w:pPr>
        <w:spacing w:line="360" w:lineRule="auto"/>
        <w:ind w:left="426" w:right="845"/>
        <w:jc w:val="both"/>
        <w:rPr>
          <w:rFonts w:eastAsia="Times New Roman"/>
          <w:lang w:eastAsia="pt-BR"/>
        </w:rPr>
      </w:pPr>
    </w:p>
    <w:p w:rsidR="00987BED" w:rsidRDefault="00987BED" w:rsidP="00987BED">
      <w:pPr>
        <w:spacing w:line="360" w:lineRule="auto"/>
        <w:ind w:left="426" w:right="845"/>
        <w:jc w:val="both"/>
        <w:rPr>
          <w:rFonts w:eastAsia="Times New Roman"/>
          <w:lang w:eastAsia="pt-BR"/>
        </w:rPr>
      </w:pPr>
      <w:r w:rsidRPr="00FD779A">
        <w:rPr>
          <w:rFonts w:ascii="Times New Roman" w:eastAsia="Times New Roman" w:hAnsi="Times New Roman"/>
          <w:sz w:val="24"/>
          <w:lang w:eastAsia="pt-BR"/>
        </w:rPr>
        <w:t xml:space="preserve">Além disso, a empresa é detentora dos direitos exclusivos de apresentação da banda </w:t>
      </w:r>
      <w:r w:rsidRPr="00FD779A">
        <w:rPr>
          <w:rFonts w:ascii="Times New Roman" w:eastAsia="Times New Roman" w:hAnsi="Times New Roman"/>
          <w:i/>
          <w:iCs/>
          <w:sz w:val="24"/>
          <w:lang w:eastAsia="pt-BR"/>
        </w:rPr>
        <w:t>Noel Show</w:t>
      </w:r>
      <w:r w:rsidRPr="00FD779A">
        <w:rPr>
          <w:rFonts w:ascii="Times New Roman" w:eastAsia="Times New Roman" w:hAnsi="Times New Roman"/>
          <w:sz w:val="24"/>
          <w:lang w:eastAsia="pt-BR"/>
        </w:rPr>
        <w:t xml:space="preserve"> com o formato específico requisitado, o que inclui não apenas a performance musical, mas também a </w:t>
      </w:r>
      <w:r w:rsidRPr="00FD779A">
        <w:rPr>
          <w:rFonts w:ascii="Times New Roman" w:eastAsia="Times New Roman" w:hAnsi="Times New Roman"/>
          <w:sz w:val="24"/>
          <w:lang w:eastAsia="pt-BR"/>
        </w:rPr>
        <w:lastRenderedPageBreak/>
        <w:t>infraestrutura técnica integrada (palco, iluminação, carreta temática e outros recursos). Tal exclusividade inviabiliza a realização de um processo licitatório competitivo, configurando a hipótese de inexigibilidade de licitação prevista no Art. Art. 74, inciso II, da Lei nº 14.133/2021</w:t>
      </w:r>
    </w:p>
    <w:p w:rsidR="00987BED" w:rsidRPr="00FD779A" w:rsidRDefault="00987BED" w:rsidP="00987BED">
      <w:pPr>
        <w:spacing w:line="360" w:lineRule="auto"/>
        <w:ind w:left="426" w:right="845"/>
        <w:jc w:val="both"/>
        <w:rPr>
          <w:rFonts w:eastAsia="Times New Roman"/>
          <w:lang w:eastAsia="pt-BR"/>
        </w:rPr>
      </w:pPr>
    </w:p>
    <w:p w:rsidR="00987BED" w:rsidRDefault="00987BED" w:rsidP="00987BED">
      <w:pPr>
        <w:spacing w:line="360" w:lineRule="auto"/>
        <w:ind w:left="426" w:right="845"/>
        <w:jc w:val="both"/>
        <w:rPr>
          <w:rFonts w:eastAsia="Times New Roman"/>
          <w:lang w:eastAsia="pt-BR"/>
        </w:rPr>
      </w:pPr>
      <w:r w:rsidRPr="00FD779A">
        <w:rPr>
          <w:rFonts w:ascii="Times New Roman" w:eastAsia="Times New Roman" w:hAnsi="Times New Roman"/>
          <w:sz w:val="24"/>
          <w:lang w:eastAsia="pt-BR"/>
        </w:rPr>
        <w:t>A contratação da EDJ Eventos também é justificada pelo alinhamento de sua proposta aos objetivos do projeto, que busca promover o fortalecimento das tradições natalinas, a valorização cultural e a integração da comunidade, especialmente as crianças e famílias atendidas pela rede municipal de educação. A capacidade técnica e a experiência da empresa asseguram a qualidade e a adequação do evento às expectativas do público e às diretrizes da programação municipal.</w:t>
      </w:r>
    </w:p>
    <w:p w:rsidR="00987BED" w:rsidRPr="00FD779A" w:rsidRDefault="00987BED" w:rsidP="00987BED">
      <w:pPr>
        <w:spacing w:line="360" w:lineRule="auto"/>
        <w:ind w:left="426" w:right="845"/>
        <w:jc w:val="both"/>
        <w:rPr>
          <w:rFonts w:eastAsia="Times New Roman"/>
          <w:lang w:eastAsia="pt-BR"/>
        </w:rPr>
      </w:pPr>
    </w:p>
    <w:p w:rsidR="00987BED" w:rsidRPr="00FD779A" w:rsidRDefault="00987BED" w:rsidP="00987BED">
      <w:pPr>
        <w:spacing w:line="360" w:lineRule="auto"/>
        <w:ind w:left="426" w:right="845"/>
        <w:jc w:val="both"/>
        <w:rPr>
          <w:rFonts w:eastAsia="Times New Roman"/>
          <w:lang w:eastAsia="pt-BR"/>
        </w:rPr>
      </w:pPr>
      <w:r w:rsidRPr="00FD779A">
        <w:rPr>
          <w:rFonts w:ascii="Times New Roman" w:eastAsia="Times New Roman" w:hAnsi="Times New Roman"/>
          <w:sz w:val="24"/>
          <w:lang w:eastAsia="pt-BR"/>
        </w:rPr>
        <w:t>Dessa forma, a escolha da EDJ Eventos é fundamentada em sua exclusividade, competência comprovada e capacidade de atender com excelência às especificidades do objeto, garantindo a realização de um evento único e de grande impacto social e cultural para o município.</w:t>
      </w:r>
    </w:p>
    <w:p w:rsidR="002F7C24" w:rsidRDefault="002F7C24">
      <w:pPr>
        <w:pStyle w:val="Corpodetexto"/>
        <w:spacing w:line="360" w:lineRule="auto"/>
        <w:jc w:val="both"/>
      </w:pPr>
    </w:p>
    <w:p w:rsidR="002F7C24" w:rsidRDefault="00790E74" w:rsidP="00E52320">
      <w:pPr>
        <w:spacing w:line="360" w:lineRule="auto"/>
        <w:ind w:left="426" w:right="820"/>
        <w:jc w:val="both"/>
      </w:pPr>
      <w:r w:rsidRPr="00E52320">
        <w:rPr>
          <w:rFonts w:ascii="Times New Roman" w:hAnsi="Times New Roman"/>
          <w:b/>
          <w:sz w:val="24"/>
        </w:rPr>
        <w:t>3</w:t>
      </w:r>
      <w:r>
        <w:rPr>
          <w:rFonts w:ascii="Times New Roman" w:hAnsi="Times New Roman"/>
          <w:sz w:val="24"/>
        </w:rPr>
        <w:t xml:space="preserve"> - JUSTIFICATIVA DO PREÇO: O preço proposto é considerado dentro dos praticados no mercado, considerando as especificidades do objeto.</w:t>
      </w:r>
    </w:p>
    <w:p w:rsidR="002F7C24" w:rsidRDefault="002F7C24">
      <w:pPr>
        <w:pStyle w:val="Corpodetexto"/>
        <w:spacing w:line="360" w:lineRule="auto"/>
        <w:jc w:val="both"/>
      </w:pPr>
    </w:p>
    <w:p w:rsidR="002F7C24" w:rsidRDefault="00F46D2A" w:rsidP="00790E74">
      <w:pPr>
        <w:pStyle w:val="Ttulo2"/>
        <w:numPr>
          <w:ilvl w:val="0"/>
          <w:numId w:val="18"/>
        </w:numPr>
        <w:tabs>
          <w:tab w:val="left" w:pos="567"/>
        </w:tabs>
        <w:spacing w:line="360" w:lineRule="auto"/>
        <w:ind w:left="426" w:firstLine="0"/>
        <w:jc w:val="both"/>
      </w:pPr>
      <w:r>
        <w:rPr>
          <w:rFonts w:ascii="Times New Roman" w:hAnsi="Times New Roman"/>
          <w:sz w:val="24"/>
        </w:rPr>
        <w:t>DO MODELO DE EXECUÇÃO DO OBJETO E DA VIGÊNCIA DO CONTRATO</w:t>
      </w:r>
    </w:p>
    <w:p w:rsidR="00987BED" w:rsidRDefault="00E52320" w:rsidP="00987BED">
      <w:pPr>
        <w:pStyle w:val="Corpodetexto"/>
        <w:spacing w:line="360" w:lineRule="auto"/>
        <w:ind w:left="426" w:right="898"/>
        <w:jc w:val="both"/>
      </w:pPr>
      <w:r>
        <w:rPr>
          <w:rFonts w:ascii="Times New Roman" w:hAnsi="Times New Roman"/>
          <w:sz w:val="24"/>
        </w:rPr>
        <w:t>4</w:t>
      </w:r>
      <w:r w:rsidR="00987BED">
        <w:rPr>
          <w:rFonts w:ascii="Times New Roman" w:hAnsi="Times New Roman"/>
          <w:sz w:val="24"/>
        </w:rPr>
        <w:t>.1- O contrato deverá ser executado fielmente pelas partes, de acordo com as cláusulas avençadas e as normas da Lei Federal nº 14.133, de 2021, e cada parte responderá pelas consequências de sua inexecução total ou parcial (Lei Federal nº 14.133/2021, Art. 115, caput).</w:t>
      </w:r>
    </w:p>
    <w:p w:rsidR="00987BED" w:rsidRPr="00C77952" w:rsidRDefault="00987BED" w:rsidP="00987BED">
      <w:pPr>
        <w:pStyle w:val="PargrafodaLista"/>
        <w:numPr>
          <w:ilvl w:val="0"/>
          <w:numId w:val="9"/>
        </w:numPr>
        <w:tabs>
          <w:tab w:val="left" w:pos="682"/>
        </w:tabs>
        <w:spacing w:before="100" w:line="360" w:lineRule="auto"/>
        <w:ind w:right="902"/>
        <w:rPr>
          <w:vanish/>
        </w:rPr>
      </w:pPr>
    </w:p>
    <w:p w:rsidR="00987BED" w:rsidRPr="00C77952" w:rsidRDefault="00987BED" w:rsidP="00987BED">
      <w:pPr>
        <w:pStyle w:val="PargrafodaLista"/>
        <w:numPr>
          <w:ilvl w:val="0"/>
          <w:numId w:val="9"/>
        </w:numPr>
        <w:tabs>
          <w:tab w:val="left" w:pos="682"/>
        </w:tabs>
        <w:spacing w:before="100" w:line="360" w:lineRule="auto"/>
        <w:ind w:right="902"/>
        <w:rPr>
          <w:vanish/>
        </w:rPr>
      </w:pPr>
    </w:p>
    <w:p w:rsidR="00987BED" w:rsidRDefault="00E52320" w:rsidP="00E52320">
      <w:pPr>
        <w:tabs>
          <w:tab w:val="left" w:pos="325"/>
          <w:tab w:val="left" w:pos="851"/>
        </w:tabs>
        <w:spacing w:before="100" w:line="360" w:lineRule="auto"/>
        <w:ind w:left="426" w:right="902"/>
      </w:pPr>
      <w:r>
        <w:rPr>
          <w:rFonts w:ascii="Times New Roman" w:hAnsi="Times New Roman"/>
          <w:sz w:val="24"/>
        </w:rPr>
        <w:t>4</w:t>
      </w:r>
      <w:r w:rsidR="00EE38E7">
        <w:rPr>
          <w:rFonts w:ascii="Times New Roman" w:hAnsi="Times New Roman"/>
          <w:sz w:val="24"/>
        </w:rPr>
        <w:t>.2</w:t>
      </w:r>
      <w:r w:rsidR="00987BED" w:rsidRPr="00EE38E7">
        <w:rPr>
          <w:rFonts w:ascii="Times New Roman" w:hAnsi="Times New Roman"/>
          <w:sz w:val="24"/>
        </w:rPr>
        <w:t xml:space="preserve">- O contrato vigorará por 30 dias </w:t>
      </w:r>
      <w:r>
        <w:rPr>
          <w:rFonts w:ascii="Times New Roman" w:hAnsi="Times New Roman"/>
          <w:sz w:val="24"/>
        </w:rPr>
        <w:t>.</w:t>
      </w:r>
    </w:p>
    <w:p w:rsidR="00987BED" w:rsidRDefault="00E52320" w:rsidP="00E52320">
      <w:pPr>
        <w:tabs>
          <w:tab w:val="left" w:pos="325"/>
          <w:tab w:val="left" w:pos="851"/>
        </w:tabs>
        <w:spacing w:before="103" w:line="360" w:lineRule="auto"/>
        <w:ind w:left="426" w:right="897"/>
      </w:pPr>
      <w:r>
        <w:rPr>
          <w:rFonts w:ascii="Times New Roman" w:hAnsi="Times New Roman"/>
          <w:sz w:val="24"/>
        </w:rPr>
        <w:t>4</w:t>
      </w:r>
      <w:r w:rsidR="00EE38E7">
        <w:rPr>
          <w:rFonts w:ascii="Times New Roman" w:hAnsi="Times New Roman"/>
          <w:sz w:val="24"/>
        </w:rPr>
        <w:t>.3</w:t>
      </w:r>
      <w:r w:rsidR="00987BED" w:rsidRPr="00EE38E7">
        <w:rPr>
          <w:rFonts w:ascii="Times New Roman" w:hAnsi="Times New Roman"/>
          <w:sz w:val="24"/>
        </w:rPr>
        <w:t>- A execução do contrato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 atestando o correto recebimento ou, se for o caso, determinando o que for necessário para a regularização, se houverem faltas e/ou defeitos observados. O fiscal do contrato informará a seus superiores, em tempo hábil para a adoção das medidas convenientes, a situação que demandar decisão ou providência que ultrapasse sua competência (Art. 117, caput da Lei Federal nº 14.133/2021).</w:t>
      </w:r>
    </w:p>
    <w:p w:rsidR="00987BED" w:rsidRDefault="00E52320" w:rsidP="00E52320">
      <w:pPr>
        <w:tabs>
          <w:tab w:val="left" w:pos="709"/>
          <w:tab w:val="left" w:pos="993"/>
        </w:tabs>
        <w:spacing w:before="97" w:line="360" w:lineRule="auto"/>
        <w:ind w:left="426"/>
      </w:pPr>
      <w:r>
        <w:rPr>
          <w:rFonts w:ascii="Times New Roman" w:hAnsi="Times New Roman"/>
          <w:sz w:val="24"/>
        </w:rPr>
        <w:t>4</w:t>
      </w:r>
      <w:r w:rsidR="00EE38E7">
        <w:rPr>
          <w:rFonts w:ascii="Times New Roman" w:hAnsi="Times New Roman"/>
          <w:sz w:val="24"/>
        </w:rPr>
        <w:t>.4</w:t>
      </w:r>
      <w:r w:rsidR="00987BED" w:rsidRPr="00EE38E7">
        <w:rPr>
          <w:rFonts w:ascii="Times New Roman" w:hAnsi="Times New Roman"/>
          <w:sz w:val="24"/>
        </w:rPr>
        <w:t>– A fiscalização do Contrato será realizada pelo servidor designado no instrumento contratual.</w:t>
      </w:r>
    </w:p>
    <w:p w:rsidR="00987BED" w:rsidRDefault="00E52320" w:rsidP="00E52320">
      <w:pPr>
        <w:tabs>
          <w:tab w:val="left" w:pos="709"/>
          <w:tab w:val="left" w:pos="993"/>
        </w:tabs>
        <w:spacing w:before="99" w:line="360" w:lineRule="auto"/>
        <w:ind w:left="426" w:right="901"/>
      </w:pPr>
      <w:r>
        <w:rPr>
          <w:rFonts w:ascii="Times New Roman" w:hAnsi="Times New Roman"/>
          <w:sz w:val="24"/>
        </w:rPr>
        <w:lastRenderedPageBreak/>
        <w:t>4</w:t>
      </w:r>
      <w:r w:rsidR="00EE38E7">
        <w:rPr>
          <w:rFonts w:ascii="Times New Roman" w:hAnsi="Times New Roman"/>
          <w:sz w:val="24"/>
        </w:rPr>
        <w:t>.5</w:t>
      </w:r>
      <w:r w:rsidR="00987BED" w:rsidRPr="00EE38E7">
        <w:rPr>
          <w:rFonts w:ascii="Times New Roman" w:hAnsi="Times New Roman"/>
          <w:sz w:val="24"/>
        </w:rPr>
        <w:t>- A gestão do Contrato será realizada pelos servidores nomeados pelo Decreto Municipal nº 17/2024.</w:t>
      </w:r>
    </w:p>
    <w:p w:rsidR="00987BED" w:rsidRPr="008B0E44" w:rsidRDefault="00E52320" w:rsidP="00E52320">
      <w:pPr>
        <w:pStyle w:val="Ttulo2"/>
        <w:tabs>
          <w:tab w:val="left" w:pos="567"/>
        </w:tabs>
        <w:spacing w:line="360" w:lineRule="auto"/>
        <w:ind w:right="987"/>
        <w:jc w:val="both"/>
        <w:rPr>
          <w:b w:val="0"/>
        </w:rPr>
      </w:pPr>
      <w:r w:rsidRPr="008B0E44">
        <w:rPr>
          <w:rFonts w:ascii="Times New Roman" w:hAnsi="Times New Roman"/>
          <w:b w:val="0"/>
          <w:sz w:val="24"/>
        </w:rPr>
        <w:t xml:space="preserve">4.6 </w:t>
      </w:r>
      <w:r w:rsidR="00EC71E0" w:rsidRPr="008B0E44">
        <w:rPr>
          <w:rFonts w:ascii="Times New Roman" w:hAnsi="Times New Roman"/>
          <w:b w:val="0"/>
          <w:sz w:val="24"/>
        </w:rPr>
        <w:t>O</w:t>
      </w:r>
      <w:r w:rsidR="00987BED" w:rsidRPr="008B0E44">
        <w:rPr>
          <w:rFonts w:ascii="Times New Roman" w:hAnsi="Times New Roman"/>
          <w:b w:val="0"/>
          <w:sz w:val="24"/>
        </w:rPr>
        <w:t xml:space="preserve"> show deverá ser realizado no dia 08 de dezembro de 2024 a partir das 19 horas conforme programação do evento, o mesmo terá duração de 2:30H.</w:t>
      </w:r>
    </w:p>
    <w:p w:rsidR="002F7C24" w:rsidRDefault="002F7C24" w:rsidP="002317B4">
      <w:pPr>
        <w:pStyle w:val="Corpodetexto"/>
        <w:spacing w:before="6" w:line="360" w:lineRule="auto"/>
        <w:ind w:left="426"/>
        <w:jc w:val="both"/>
        <w:rPr>
          <w:sz w:val="30"/>
        </w:rPr>
      </w:pPr>
    </w:p>
    <w:p w:rsidR="002F7C24" w:rsidRDefault="00F46D2A" w:rsidP="00E52320">
      <w:pPr>
        <w:pStyle w:val="Ttulo2"/>
        <w:numPr>
          <w:ilvl w:val="0"/>
          <w:numId w:val="28"/>
        </w:numPr>
        <w:tabs>
          <w:tab w:val="left" w:pos="610"/>
        </w:tabs>
        <w:spacing w:before="1" w:line="360" w:lineRule="auto"/>
        <w:jc w:val="both"/>
      </w:pPr>
      <w:r>
        <w:rPr>
          <w:rFonts w:ascii="Times New Roman" w:hAnsi="Times New Roman"/>
          <w:sz w:val="24"/>
        </w:rPr>
        <w:t>DA CONTRATADA</w:t>
      </w:r>
    </w:p>
    <w:p w:rsidR="002F7C24" w:rsidRPr="00EE38E7" w:rsidRDefault="00E52320" w:rsidP="00E52320">
      <w:pPr>
        <w:tabs>
          <w:tab w:val="left" w:pos="739"/>
          <w:tab w:val="left" w:pos="851"/>
        </w:tabs>
        <w:spacing w:line="360" w:lineRule="auto"/>
        <w:ind w:left="284" w:right="1019"/>
        <w:rPr>
          <w:sz w:val="21"/>
        </w:rPr>
      </w:pPr>
      <w:r>
        <w:rPr>
          <w:rFonts w:ascii="Times New Roman" w:hAnsi="Times New Roman"/>
          <w:sz w:val="24"/>
        </w:rPr>
        <w:t>5</w:t>
      </w:r>
      <w:r w:rsidR="00EE38E7">
        <w:rPr>
          <w:rFonts w:ascii="Times New Roman" w:hAnsi="Times New Roman"/>
          <w:sz w:val="24"/>
        </w:rPr>
        <w:t>.1</w:t>
      </w:r>
      <w:r w:rsidR="00F46D2A" w:rsidRPr="00EE38E7">
        <w:rPr>
          <w:rFonts w:ascii="Times New Roman" w:hAnsi="Times New Roman"/>
          <w:sz w:val="24"/>
        </w:rPr>
        <w:t>–</w:t>
      </w:r>
      <w:r w:rsidR="00987BED" w:rsidRPr="00EE38E7">
        <w:rPr>
          <w:rFonts w:ascii="Times New Roman" w:hAnsi="Times New Roman"/>
          <w:sz w:val="24"/>
        </w:rPr>
        <w:t>EDJ EVENTOS  CNPJ 35 158 634 0001-51, RUA  ROMA, 462,  BAIRRO LIDER , CHAPECÓ SC.</w:t>
      </w:r>
    </w:p>
    <w:p w:rsidR="002317B4" w:rsidRDefault="002317B4">
      <w:pPr>
        <w:pStyle w:val="Corpodetexto"/>
        <w:spacing w:line="360" w:lineRule="auto"/>
        <w:jc w:val="both"/>
      </w:pPr>
    </w:p>
    <w:p w:rsidR="002F7C24" w:rsidRDefault="00F46D2A" w:rsidP="00E52320">
      <w:pPr>
        <w:pStyle w:val="Ttulo2"/>
        <w:numPr>
          <w:ilvl w:val="0"/>
          <w:numId w:val="26"/>
        </w:numPr>
        <w:spacing w:line="360" w:lineRule="auto"/>
        <w:jc w:val="both"/>
      </w:pPr>
      <w:r>
        <w:rPr>
          <w:rFonts w:ascii="Times New Roman" w:hAnsi="Times New Roman"/>
          <w:sz w:val="24"/>
        </w:rPr>
        <w:t>DO MODELO DE FISCALIZAÇÃO E GESTÃO DO CONTRATO</w:t>
      </w:r>
    </w:p>
    <w:p w:rsidR="00741154" w:rsidRDefault="00741154" w:rsidP="00741154">
      <w:pPr>
        <w:pStyle w:val="Ttulo2"/>
        <w:spacing w:line="360" w:lineRule="auto"/>
        <w:ind w:left="426" w:firstLine="0"/>
        <w:jc w:val="both"/>
      </w:pPr>
    </w:p>
    <w:p w:rsidR="002F7C24" w:rsidRDefault="00F46D2A" w:rsidP="00EE38E7">
      <w:pPr>
        <w:pStyle w:val="PargrafodaLista"/>
        <w:numPr>
          <w:ilvl w:val="1"/>
          <w:numId w:val="26"/>
        </w:numPr>
        <w:tabs>
          <w:tab w:val="left" w:pos="735"/>
          <w:tab w:val="left" w:pos="851"/>
        </w:tabs>
        <w:spacing w:line="360" w:lineRule="auto"/>
        <w:ind w:left="426" w:right="902" w:firstLine="0"/>
      </w:pPr>
      <w:r>
        <w:rPr>
          <w:rFonts w:ascii="Times New Roman" w:hAnsi="Times New Roman"/>
          <w:sz w:val="24"/>
        </w:rPr>
        <w:t>- O contrato deverá ser executado fielmente pelas partes, de acordo com as cláusulas avençadas e as normas da Lei Federal nº 14.133, de 2021, e cada parte responderá pelas consequências de sua inexecução total ou parcial (Lei Federal nº 14.133/2021, Art. 115, caput).</w:t>
      </w:r>
    </w:p>
    <w:p w:rsidR="002F7C24" w:rsidRDefault="00F46D2A" w:rsidP="00EE38E7">
      <w:pPr>
        <w:pStyle w:val="PargrafodaLista"/>
        <w:numPr>
          <w:ilvl w:val="1"/>
          <w:numId w:val="26"/>
        </w:numPr>
        <w:tabs>
          <w:tab w:val="left" w:pos="816"/>
        </w:tabs>
        <w:spacing w:before="100" w:line="360" w:lineRule="auto"/>
        <w:ind w:left="426" w:right="901" w:firstLine="0"/>
      </w:pPr>
      <w:r>
        <w:rPr>
          <w:rFonts w:ascii="Times New Roman" w:hAnsi="Times New Roman"/>
          <w:sz w:val="24"/>
        </w:rPr>
        <w:t>- A execução do contrato deverá ser acompanhada e fiscalizada por 1 (um) ou mais representantes da Administração especialmente designados, conforme requisitos estabelecidos n</w:t>
      </w:r>
      <w:bookmarkStart w:id="0" w:name="_GoBack"/>
      <w:bookmarkEnd w:id="0"/>
      <w:r>
        <w:rPr>
          <w:rFonts w:ascii="Times New Roman" w:hAnsi="Times New Roman"/>
          <w:sz w:val="24"/>
        </w:rPr>
        <w:t>o Art. 7º da Lei Federal nº 14.133/2021, que deverão cumprir com suas obrigações de conferir, acompanhar e registrar todas as ocorrências relacionadas com a perfeita execução dos serviços ou entrega dos objetos, atestando o correto recebimento ou, se for o caso, determinando o que for necessário para a regularização, se houverem faltas e/ou defeitos observados. O fiscal do contrato informará a seus superiores, em tempo hábil para a adoção das medidas convenientes, a situação que demandar decisão ou providência que ultrapasse sua competência (Art. 117, caput da Lei Federal nº 14.133/2021).</w:t>
      </w:r>
    </w:p>
    <w:p w:rsidR="002F7C24" w:rsidRDefault="00F46D2A" w:rsidP="00EE38E7">
      <w:pPr>
        <w:pStyle w:val="PargrafodaLista"/>
        <w:numPr>
          <w:ilvl w:val="1"/>
          <w:numId w:val="26"/>
        </w:numPr>
        <w:tabs>
          <w:tab w:val="left" w:pos="725"/>
          <w:tab w:val="left" w:pos="851"/>
        </w:tabs>
        <w:spacing w:before="86" w:line="360" w:lineRule="auto"/>
        <w:ind w:left="426" w:right="902" w:firstLine="0"/>
      </w:pPr>
      <w:r>
        <w:rPr>
          <w:rFonts w:ascii="Times New Roman" w:hAnsi="Times New Roman"/>
          <w:sz w:val="24"/>
        </w:rPr>
        <w:t>– A fiscalização do Contrato será realizada pela servidor</w:t>
      </w:r>
      <w:r w:rsidR="00987BED">
        <w:rPr>
          <w:rFonts w:ascii="Times New Roman" w:hAnsi="Times New Roman"/>
          <w:sz w:val="24"/>
        </w:rPr>
        <w:t>a</w:t>
      </w:r>
      <w:r>
        <w:rPr>
          <w:rFonts w:ascii="Times New Roman" w:hAnsi="Times New Roman"/>
          <w:sz w:val="24"/>
        </w:rPr>
        <w:t xml:space="preserve"> </w:t>
      </w:r>
      <w:r w:rsidR="00987BED">
        <w:rPr>
          <w:rFonts w:ascii="Times New Roman" w:hAnsi="Times New Roman"/>
          <w:sz w:val="24"/>
        </w:rPr>
        <w:t xml:space="preserve"> JANDIRA  DE LARA  COORDENADORA PEDAGÓGICA </w:t>
      </w:r>
      <w:r>
        <w:rPr>
          <w:rFonts w:ascii="Times New Roman" w:hAnsi="Times New Roman"/>
          <w:sz w:val="24"/>
        </w:rPr>
        <w:t>designado no instrumento contratual.</w:t>
      </w:r>
    </w:p>
    <w:p w:rsidR="002F7C24" w:rsidRDefault="00F46D2A" w:rsidP="00EE38E7">
      <w:pPr>
        <w:pStyle w:val="PargrafodaLista"/>
        <w:numPr>
          <w:ilvl w:val="1"/>
          <w:numId w:val="26"/>
        </w:numPr>
        <w:tabs>
          <w:tab w:val="left" w:pos="768"/>
          <w:tab w:val="left" w:pos="993"/>
        </w:tabs>
        <w:spacing w:before="103" w:line="360" w:lineRule="auto"/>
        <w:ind w:left="426" w:right="896" w:firstLine="0"/>
      </w:pPr>
      <w:r>
        <w:rPr>
          <w:rFonts w:ascii="Times New Roman" w:hAnsi="Times New Roman"/>
          <w:sz w:val="24"/>
        </w:rPr>
        <w:t>- A gestão do Contrato será realizada pelos servidores nomeados pelo Decreto Municipal nº 17/2024.</w:t>
      </w:r>
    </w:p>
    <w:p w:rsidR="002F7C24" w:rsidRDefault="002F7C24" w:rsidP="003067EF">
      <w:pPr>
        <w:pStyle w:val="Corpodetexto"/>
        <w:spacing w:line="360" w:lineRule="auto"/>
        <w:ind w:left="426"/>
        <w:jc w:val="both"/>
      </w:pPr>
    </w:p>
    <w:p w:rsidR="002F7C24" w:rsidRDefault="00F46D2A" w:rsidP="00EE38E7">
      <w:pPr>
        <w:pStyle w:val="Ttulo2"/>
        <w:numPr>
          <w:ilvl w:val="0"/>
          <w:numId w:val="26"/>
        </w:numPr>
        <w:tabs>
          <w:tab w:val="left" w:pos="634"/>
        </w:tabs>
        <w:spacing w:line="360" w:lineRule="auto"/>
        <w:ind w:left="426" w:firstLine="0"/>
        <w:jc w:val="both"/>
      </w:pPr>
      <w:r>
        <w:rPr>
          <w:rFonts w:ascii="Times New Roman" w:hAnsi="Times New Roman"/>
          <w:sz w:val="24"/>
        </w:rPr>
        <w:t>DO VALOR TOTAL E CRITÉRIOS DE MEDIÇÃO E PAGAMENTO</w:t>
      </w:r>
    </w:p>
    <w:p w:rsidR="003067EF" w:rsidRDefault="003067EF" w:rsidP="003067EF">
      <w:pPr>
        <w:pStyle w:val="Ttulo2"/>
        <w:tabs>
          <w:tab w:val="left" w:pos="634"/>
        </w:tabs>
        <w:spacing w:line="360" w:lineRule="auto"/>
        <w:ind w:left="426" w:firstLine="0"/>
        <w:jc w:val="both"/>
      </w:pPr>
    </w:p>
    <w:p w:rsidR="002F7C24" w:rsidRDefault="00F46D2A" w:rsidP="00EE38E7">
      <w:pPr>
        <w:pStyle w:val="PargrafodaLista"/>
        <w:numPr>
          <w:ilvl w:val="1"/>
          <w:numId w:val="26"/>
        </w:numPr>
        <w:tabs>
          <w:tab w:val="left" w:pos="749"/>
          <w:tab w:val="left" w:pos="993"/>
        </w:tabs>
        <w:spacing w:line="360" w:lineRule="auto"/>
        <w:ind w:left="426" w:right="902" w:firstLine="0"/>
      </w:pPr>
      <w:r>
        <w:rPr>
          <w:rFonts w:ascii="Times New Roman" w:hAnsi="Times New Roman"/>
          <w:sz w:val="24"/>
        </w:rPr>
        <w:t xml:space="preserve">– O valor total contratado é de R$ </w:t>
      </w:r>
      <w:r w:rsidR="00987BED">
        <w:rPr>
          <w:rFonts w:ascii="Times New Roman" w:hAnsi="Times New Roman"/>
          <w:sz w:val="24"/>
        </w:rPr>
        <w:t>25.000,00</w:t>
      </w:r>
      <w:r w:rsidRPr="00733A4C">
        <w:rPr>
          <w:rFonts w:ascii="Times New Roman" w:hAnsi="Times New Roman"/>
          <w:sz w:val="24"/>
        </w:rPr>
        <w:t xml:space="preserve"> </w:t>
      </w:r>
      <w:r>
        <w:rPr>
          <w:rFonts w:ascii="Times New Roman" w:hAnsi="Times New Roman"/>
          <w:sz w:val="24"/>
        </w:rPr>
        <w:t>(</w:t>
      </w:r>
      <w:r w:rsidR="00987BED">
        <w:rPr>
          <w:rFonts w:ascii="Times New Roman" w:hAnsi="Times New Roman"/>
          <w:sz w:val="24"/>
        </w:rPr>
        <w:t>vinte e cinco  mil reias ).</w:t>
      </w:r>
    </w:p>
    <w:p w:rsidR="002F7C24" w:rsidRDefault="00F46D2A" w:rsidP="00EE38E7">
      <w:pPr>
        <w:pStyle w:val="PargrafodaLista"/>
        <w:numPr>
          <w:ilvl w:val="1"/>
          <w:numId w:val="26"/>
        </w:numPr>
        <w:tabs>
          <w:tab w:val="left" w:pos="787"/>
        </w:tabs>
        <w:spacing w:before="98" w:line="360" w:lineRule="auto"/>
        <w:ind w:left="426" w:right="896" w:firstLine="0"/>
      </w:pPr>
      <w:r>
        <w:rPr>
          <w:rFonts w:ascii="Times New Roman" w:hAnsi="Times New Roman"/>
          <w:sz w:val="24"/>
        </w:rPr>
        <w:t xml:space="preserve">- Após a </w:t>
      </w:r>
      <w:r w:rsidR="00D6390D">
        <w:rPr>
          <w:rFonts w:ascii="Times New Roman" w:hAnsi="Times New Roman"/>
          <w:sz w:val="24"/>
        </w:rPr>
        <w:t xml:space="preserve">execução dos serviços </w:t>
      </w:r>
      <w:r>
        <w:rPr>
          <w:rFonts w:ascii="Times New Roman" w:hAnsi="Times New Roman"/>
          <w:sz w:val="24"/>
        </w:rPr>
        <w:t xml:space="preserve"> autorizados, a empresa deverá apresentar nota fiscal/fatura </w:t>
      </w:r>
      <w:r>
        <w:rPr>
          <w:rFonts w:ascii="Times New Roman" w:hAnsi="Times New Roman"/>
          <w:sz w:val="24"/>
        </w:rPr>
        <w:lastRenderedPageBreak/>
        <w:t>correspondente.</w:t>
      </w:r>
    </w:p>
    <w:p w:rsidR="002F7C24" w:rsidRDefault="00F46D2A" w:rsidP="00EE38E7">
      <w:pPr>
        <w:pStyle w:val="PargrafodaLista"/>
        <w:numPr>
          <w:ilvl w:val="2"/>
          <w:numId w:val="26"/>
        </w:numPr>
        <w:tabs>
          <w:tab w:val="left" w:pos="851"/>
        </w:tabs>
        <w:spacing w:before="97" w:line="360" w:lineRule="auto"/>
        <w:ind w:left="426" w:right="908" w:firstLine="0"/>
      </w:pPr>
      <w:r>
        <w:rPr>
          <w:rFonts w:ascii="Times New Roman" w:hAnsi="Times New Roman"/>
          <w:sz w:val="24"/>
        </w:rPr>
        <w:t>A nota fiscal/fatura deverá ser apresentada ao responsável pelo recebimento e fiscalização, o qual terá o prazo máximo de 05 (cinco) dias úteis para atestar a perfeita entrega dos objetos e o cumprimento pela fornecedora, das obrigações assumidas.</w:t>
      </w:r>
    </w:p>
    <w:p w:rsidR="002F7C24" w:rsidRDefault="00F46D2A" w:rsidP="00EE38E7">
      <w:pPr>
        <w:pStyle w:val="PargrafodaLista"/>
        <w:numPr>
          <w:ilvl w:val="2"/>
          <w:numId w:val="26"/>
        </w:numPr>
        <w:tabs>
          <w:tab w:val="left" w:pos="851"/>
        </w:tabs>
        <w:spacing w:before="101" w:line="360" w:lineRule="auto"/>
        <w:ind w:left="426" w:right="908" w:firstLine="0"/>
      </w:pPr>
      <w:r>
        <w:rPr>
          <w:rFonts w:ascii="Times New Roman" w:hAnsi="Times New Roman"/>
          <w:sz w:val="24"/>
        </w:rPr>
        <w:t>Somente será encaminhada a nota fiscal/fatura para pagamento após a conferência e o recebimento d</w:t>
      </w:r>
      <w:r w:rsidR="00D6390D">
        <w:rPr>
          <w:rFonts w:ascii="Times New Roman" w:hAnsi="Times New Roman"/>
          <w:sz w:val="24"/>
        </w:rPr>
        <w:t>efinitivo dos objetos</w:t>
      </w:r>
      <w:r>
        <w:rPr>
          <w:rFonts w:ascii="Times New Roman" w:hAnsi="Times New Roman"/>
          <w:sz w:val="24"/>
        </w:rPr>
        <w:t>.</w:t>
      </w:r>
    </w:p>
    <w:p w:rsidR="002F7C24" w:rsidRDefault="00F46D2A" w:rsidP="00EE38E7">
      <w:pPr>
        <w:pStyle w:val="PargrafodaLista"/>
        <w:numPr>
          <w:ilvl w:val="2"/>
          <w:numId w:val="26"/>
        </w:numPr>
        <w:tabs>
          <w:tab w:val="left" w:pos="851"/>
        </w:tabs>
        <w:spacing w:before="98" w:line="360" w:lineRule="auto"/>
        <w:ind w:left="426" w:right="900" w:firstLine="0"/>
      </w:pPr>
      <w:r>
        <w:rPr>
          <w:rFonts w:ascii="Times New Roman" w:hAnsi="Times New Roman"/>
          <w:sz w:val="24"/>
        </w:rPr>
        <w:t>A nota fiscal/fatura que contiver erro será devolvida à fornecedora para retificação e reapresentação, interrompendo-se a contagem do prazo fixado de 05 dias úteis para o responsável pelo recebimento atestar, que recomeçará a ser contado integralmente a partir da data de sua reapresentação.</w:t>
      </w:r>
    </w:p>
    <w:p w:rsidR="002F7C24" w:rsidRDefault="00F46D2A" w:rsidP="00EE38E7">
      <w:pPr>
        <w:pStyle w:val="PargrafodaLista"/>
        <w:numPr>
          <w:ilvl w:val="1"/>
          <w:numId w:val="26"/>
        </w:numPr>
        <w:tabs>
          <w:tab w:val="left" w:pos="749"/>
        </w:tabs>
        <w:spacing w:before="100" w:line="360" w:lineRule="auto"/>
        <w:ind w:right="904" w:firstLine="0"/>
      </w:pPr>
      <w:r>
        <w:rPr>
          <w:rFonts w:ascii="Times New Roman" w:hAnsi="Times New Roman"/>
          <w:sz w:val="24"/>
        </w:rPr>
        <w:t xml:space="preserve">- O pagamento será efetuado no prazo de até </w:t>
      </w:r>
      <w:r w:rsidR="00D6390D">
        <w:rPr>
          <w:rFonts w:ascii="Times New Roman" w:hAnsi="Times New Roman"/>
          <w:sz w:val="24"/>
        </w:rPr>
        <w:t>10(dez</w:t>
      </w:r>
      <w:r>
        <w:rPr>
          <w:rFonts w:ascii="Times New Roman" w:hAnsi="Times New Roman"/>
          <w:sz w:val="24"/>
        </w:rPr>
        <w:t>) dias a contar do recebimento da nota fiscal/fatura.</w:t>
      </w:r>
    </w:p>
    <w:p w:rsidR="002F7C24" w:rsidRDefault="00F46D2A" w:rsidP="00EE38E7">
      <w:pPr>
        <w:pStyle w:val="PargrafodaLista"/>
        <w:numPr>
          <w:ilvl w:val="1"/>
          <w:numId w:val="26"/>
        </w:numPr>
        <w:tabs>
          <w:tab w:val="left" w:pos="768"/>
        </w:tabs>
        <w:spacing w:before="97" w:line="360" w:lineRule="auto"/>
        <w:ind w:right="899" w:firstLine="0"/>
      </w:pPr>
      <w:r>
        <w:rPr>
          <w:rFonts w:ascii="Times New Roman" w:hAnsi="Times New Roman"/>
          <w:sz w:val="24"/>
        </w:rPr>
        <w:t>- O pagamento será creditado em nome da contratada, mediante ordem bancária em conta corrente por ela indicada.</w:t>
      </w:r>
    </w:p>
    <w:p w:rsidR="002F7C24" w:rsidRDefault="00F46D2A" w:rsidP="00EE38E7">
      <w:pPr>
        <w:pStyle w:val="PargrafodaLista"/>
        <w:numPr>
          <w:ilvl w:val="1"/>
          <w:numId w:val="26"/>
        </w:numPr>
        <w:tabs>
          <w:tab w:val="left" w:pos="759"/>
        </w:tabs>
        <w:spacing w:before="98" w:line="360" w:lineRule="auto"/>
        <w:ind w:right="910" w:firstLine="0"/>
      </w:pPr>
      <w:r>
        <w:rPr>
          <w:rFonts w:ascii="Times New Roman" w:hAnsi="Times New Roman"/>
          <w:sz w:val="24"/>
        </w:rPr>
        <w:t>- O pagamento a ser efetuado estará sujeito às retenções tributárias legais de acordo com a legislação e normais pertinentes.</w:t>
      </w:r>
    </w:p>
    <w:p w:rsidR="002F7C24" w:rsidRDefault="00F46D2A" w:rsidP="00EE38E7">
      <w:pPr>
        <w:pStyle w:val="PargrafodaLista"/>
        <w:numPr>
          <w:ilvl w:val="1"/>
          <w:numId w:val="26"/>
        </w:numPr>
        <w:tabs>
          <w:tab w:val="left" w:pos="763"/>
        </w:tabs>
        <w:spacing w:before="98" w:line="360" w:lineRule="auto"/>
        <w:ind w:right="898" w:firstLine="0"/>
      </w:pPr>
      <w:r>
        <w:rPr>
          <w:rFonts w:ascii="Times New Roman" w:hAnsi="Times New Roman"/>
          <w:sz w:val="24"/>
        </w:rPr>
        <w:t>- Não será efetuado qualquer pagamento a contratada enquanto houver pendência de liquidação da obrigação financeira em virtude de aplicação de penalidade ou inadimplência contratual.</w:t>
      </w:r>
    </w:p>
    <w:p w:rsidR="002F7C24" w:rsidRDefault="00F46D2A" w:rsidP="00EE38E7">
      <w:pPr>
        <w:pStyle w:val="PargrafodaLista"/>
        <w:numPr>
          <w:ilvl w:val="1"/>
          <w:numId w:val="26"/>
        </w:numPr>
        <w:tabs>
          <w:tab w:val="left" w:pos="739"/>
        </w:tabs>
        <w:spacing w:before="101" w:line="360" w:lineRule="auto"/>
        <w:ind w:left="738"/>
      </w:pPr>
      <w:r>
        <w:rPr>
          <w:rFonts w:ascii="Times New Roman" w:hAnsi="Times New Roman"/>
          <w:sz w:val="24"/>
        </w:rPr>
        <w:t>- Não haverá, em hipótese alguma, pagamento antecipado.</w:t>
      </w:r>
    </w:p>
    <w:p w:rsidR="002F7C24" w:rsidRDefault="002F7C24">
      <w:pPr>
        <w:pStyle w:val="Corpodetexto"/>
        <w:spacing w:before="1" w:line="360" w:lineRule="auto"/>
        <w:jc w:val="both"/>
      </w:pPr>
    </w:p>
    <w:p w:rsidR="002F7C24" w:rsidRDefault="00F46D2A" w:rsidP="00EE38E7">
      <w:pPr>
        <w:pStyle w:val="Ttulo2"/>
        <w:numPr>
          <w:ilvl w:val="0"/>
          <w:numId w:val="26"/>
        </w:numPr>
        <w:tabs>
          <w:tab w:val="left" w:pos="610"/>
        </w:tabs>
        <w:spacing w:line="360" w:lineRule="auto"/>
        <w:ind w:left="609" w:hanging="270"/>
        <w:jc w:val="both"/>
      </w:pPr>
      <w:r>
        <w:rPr>
          <w:rFonts w:ascii="Times New Roman" w:hAnsi="Times New Roman"/>
          <w:sz w:val="24"/>
        </w:rPr>
        <w:t>DA DOTAÇÃO ORÇAMENTÁRIA</w:t>
      </w:r>
    </w:p>
    <w:p w:rsidR="002F7C24" w:rsidRDefault="00F46D2A" w:rsidP="00EE38E7">
      <w:pPr>
        <w:pStyle w:val="PargrafodaLista"/>
        <w:numPr>
          <w:ilvl w:val="1"/>
          <w:numId w:val="26"/>
        </w:numPr>
        <w:tabs>
          <w:tab w:val="left" w:pos="787"/>
        </w:tabs>
        <w:spacing w:line="360" w:lineRule="auto"/>
        <w:ind w:right="905" w:firstLine="0"/>
      </w:pPr>
      <w:r>
        <w:rPr>
          <w:rFonts w:ascii="Times New Roman" w:hAnsi="Times New Roman"/>
          <w:sz w:val="24"/>
        </w:rPr>
        <w:t>- Os recursos necessários à presente contratação, encontram se classificados na dotação orçamentária que segue:</w:t>
      </w:r>
    </w:p>
    <w:tbl>
      <w:tblPr>
        <w:tblStyle w:val="TableNormal"/>
        <w:tblW w:w="0" w:type="auto"/>
        <w:tblInd w:w="3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50"/>
        <w:gridCol w:w="7093"/>
      </w:tblGrid>
      <w:tr w:rsidR="00460CB5" w:rsidTr="00FD5BC0">
        <w:trPr>
          <w:trHeight w:val="321"/>
        </w:trPr>
        <w:tc>
          <w:tcPr>
            <w:tcW w:w="2550" w:type="dxa"/>
            <w:shd w:val="clear" w:color="auto" w:fill="DCDCDC"/>
          </w:tcPr>
          <w:p w:rsidR="00460CB5" w:rsidRPr="001423A0" w:rsidRDefault="00460CB5" w:rsidP="00FD5BC0">
            <w:pPr>
              <w:pStyle w:val="TableParagraph"/>
              <w:spacing w:before="74"/>
              <w:ind w:left="317" w:right="361"/>
              <w:rPr>
                <w:rFonts w:ascii="Times New Roman" w:hAnsi="Times New Roman" w:cs="Times New Roman"/>
                <w:b/>
                <w:sz w:val="16"/>
                <w:szCs w:val="16"/>
              </w:rPr>
            </w:pPr>
            <w:r w:rsidRPr="001423A0">
              <w:rPr>
                <w:rFonts w:ascii="Times New Roman" w:hAnsi="Times New Roman" w:cs="Times New Roman"/>
                <w:b/>
                <w:sz w:val="16"/>
                <w:szCs w:val="16"/>
              </w:rPr>
              <w:t>Órgão</w:t>
            </w:r>
          </w:p>
        </w:tc>
        <w:tc>
          <w:tcPr>
            <w:tcW w:w="7093" w:type="dxa"/>
          </w:tcPr>
          <w:p w:rsidR="00460CB5" w:rsidRPr="001423A0" w:rsidRDefault="00460CB5" w:rsidP="00FD5BC0">
            <w:pPr>
              <w:pStyle w:val="TableParagraph"/>
              <w:spacing w:before="64"/>
              <w:ind w:left="6"/>
              <w:jc w:val="left"/>
              <w:rPr>
                <w:rFonts w:ascii="Times New Roman" w:hAnsi="Times New Roman" w:cs="Times New Roman"/>
                <w:sz w:val="16"/>
                <w:szCs w:val="16"/>
              </w:rPr>
            </w:pPr>
            <w:r w:rsidRPr="001423A0">
              <w:rPr>
                <w:rFonts w:ascii="Times New Roman" w:hAnsi="Times New Roman" w:cs="Times New Roman"/>
                <w:sz w:val="16"/>
                <w:szCs w:val="16"/>
              </w:rPr>
              <w:t>07.000   SECRETARIA  MUN. DE EDUCAÇÃO CULTURA  E DESPORTO</w:t>
            </w:r>
          </w:p>
        </w:tc>
      </w:tr>
      <w:tr w:rsidR="00460CB5" w:rsidTr="00FD5BC0">
        <w:trPr>
          <w:trHeight w:val="326"/>
        </w:trPr>
        <w:tc>
          <w:tcPr>
            <w:tcW w:w="2550" w:type="dxa"/>
            <w:shd w:val="clear" w:color="auto" w:fill="DCDCDC"/>
          </w:tcPr>
          <w:p w:rsidR="00460CB5" w:rsidRPr="001423A0" w:rsidRDefault="00460CB5" w:rsidP="00FD5BC0">
            <w:pPr>
              <w:pStyle w:val="TableParagraph"/>
              <w:spacing w:before="74"/>
              <w:ind w:left="313" w:right="361"/>
              <w:rPr>
                <w:rFonts w:ascii="Times New Roman" w:hAnsi="Times New Roman" w:cs="Times New Roman"/>
                <w:b/>
                <w:sz w:val="16"/>
                <w:szCs w:val="16"/>
              </w:rPr>
            </w:pPr>
            <w:r w:rsidRPr="001423A0">
              <w:rPr>
                <w:rFonts w:ascii="Times New Roman" w:hAnsi="Times New Roman" w:cs="Times New Roman"/>
                <w:b/>
                <w:sz w:val="16"/>
                <w:szCs w:val="16"/>
              </w:rPr>
              <w:t>Funcional</w:t>
            </w:r>
          </w:p>
        </w:tc>
        <w:tc>
          <w:tcPr>
            <w:tcW w:w="7093" w:type="dxa"/>
          </w:tcPr>
          <w:p w:rsidR="00460CB5" w:rsidRPr="001423A0" w:rsidRDefault="001423A0" w:rsidP="00FD5BC0">
            <w:pPr>
              <w:pStyle w:val="TableParagraph"/>
              <w:spacing w:before="64"/>
              <w:jc w:val="left"/>
              <w:rPr>
                <w:rFonts w:ascii="Times New Roman" w:hAnsi="Times New Roman" w:cs="Times New Roman"/>
                <w:sz w:val="16"/>
                <w:szCs w:val="16"/>
              </w:rPr>
            </w:pPr>
            <w:r w:rsidRPr="001423A0">
              <w:rPr>
                <w:rFonts w:ascii="Times New Roman" w:hAnsi="Times New Roman" w:cs="Times New Roman"/>
                <w:sz w:val="16"/>
                <w:szCs w:val="16"/>
              </w:rPr>
              <w:t xml:space="preserve"> 02 DEPARTAMENTO DE CULTURA</w:t>
            </w:r>
            <w:r w:rsidR="00460CB5" w:rsidRPr="001423A0">
              <w:rPr>
                <w:rFonts w:ascii="Times New Roman" w:hAnsi="Times New Roman" w:cs="Times New Roman"/>
                <w:sz w:val="16"/>
                <w:szCs w:val="16"/>
              </w:rPr>
              <w:t xml:space="preserve"> </w:t>
            </w:r>
          </w:p>
        </w:tc>
      </w:tr>
      <w:tr w:rsidR="00460CB5" w:rsidTr="00FD5BC0">
        <w:trPr>
          <w:trHeight w:val="393"/>
        </w:trPr>
        <w:tc>
          <w:tcPr>
            <w:tcW w:w="2550" w:type="dxa"/>
            <w:shd w:val="clear" w:color="auto" w:fill="DCDCDC"/>
          </w:tcPr>
          <w:p w:rsidR="00460CB5" w:rsidRPr="001423A0" w:rsidRDefault="00460CB5" w:rsidP="00FD5BC0">
            <w:pPr>
              <w:pStyle w:val="TableParagraph"/>
              <w:spacing w:before="175" w:line="198" w:lineRule="exact"/>
              <w:ind w:left="310" w:right="361"/>
              <w:rPr>
                <w:rFonts w:ascii="Times New Roman" w:hAnsi="Times New Roman" w:cs="Times New Roman"/>
                <w:b/>
                <w:sz w:val="16"/>
                <w:szCs w:val="16"/>
              </w:rPr>
            </w:pPr>
            <w:r w:rsidRPr="001423A0">
              <w:rPr>
                <w:rFonts w:ascii="Times New Roman" w:hAnsi="Times New Roman" w:cs="Times New Roman"/>
                <w:b/>
                <w:sz w:val="16"/>
                <w:szCs w:val="16"/>
              </w:rPr>
              <w:t>Projeto/Atividade</w:t>
            </w:r>
          </w:p>
        </w:tc>
        <w:tc>
          <w:tcPr>
            <w:tcW w:w="7093" w:type="dxa"/>
          </w:tcPr>
          <w:p w:rsidR="001423A0" w:rsidRPr="001423A0" w:rsidRDefault="001423A0" w:rsidP="001423A0">
            <w:pPr>
              <w:rPr>
                <w:rFonts w:ascii="Times New Roman" w:hAnsi="Times New Roman" w:cs="Times New Roman"/>
                <w:sz w:val="16"/>
                <w:szCs w:val="16"/>
              </w:rPr>
            </w:pPr>
            <w:r w:rsidRPr="001423A0">
              <w:rPr>
                <w:rFonts w:ascii="Times New Roman" w:hAnsi="Times New Roman" w:cs="Times New Roman"/>
                <w:spacing w:val="-1"/>
                <w:sz w:val="16"/>
                <w:szCs w:val="16"/>
              </w:rPr>
              <w:t>2.020</w:t>
            </w:r>
            <w:r w:rsidRPr="001423A0">
              <w:rPr>
                <w:rFonts w:ascii="Times New Roman" w:hAnsi="Times New Roman" w:cs="Times New Roman"/>
                <w:sz w:val="16"/>
                <w:szCs w:val="16"/>
              </w:rPr>
              <w:t xml:space="preserve"> </w:t>
            </w:r>
            <w:r w:rsidRPr="001423A0">
              <w:rPr>
                <w:rFonts w:ascii="Times New Roman" w:hAnsi="Times New Roman" w:cs="Times New Roman"/>
                <w:sz w:val="16"/>
                <w:szCs w:val="16"/>
              </w:rPr>
              <w:t>Manutenção das Atividades Eventos e Festividades</w:t>
            </w:r>
          </w:p>
          <w:p w:rsidR="001423A0" w:rsidRPr="001423A0" w:rsidRDefault="001423A0" w:rsidP="001423A0">
            <w:pPr>
              <w:rPr>
                <w:rFonts w:ascii="Times New Roman" w:hAnsi="Times New Roman" w:cs="Times New Roman"/>
                <w:sz w:val="16"/>
                <w:szCs w:val="16"/>
              </w:rPr>
            </w:pPr>
            <w:r w:rsidRPr="001423A0">
              <w:rPr>
                <w:rFonts w:ascii="Times New Roman" w:hAnsi="Times New Roman" w:cs="Times New Roman"/>
                <w:sz w:val="16"/>
                <w:szCs w:val="16"/>
              </w:rPr>
              <w:t>Culturais</w:t>
            </w:r>
          </w:p>
          <w:p w:rsidR="00460CB5" w:rsidRPr="001423A0" w:rsidRDefault="00460CB5" w:rsidP="00FD5BC0">
            <w:pPr>
              <w:pStyle w:val="TableParagraph"/>
              <w:spacing w:before="84"/>
              <w:jc w:val="left"/>
              <w:rPr>
                <w:rFonts w:ascii="Times New Roman" w:hAnsi="Times New Roman" w:cs="Times New Roman"/>
                <w:sz w:val="16"/>
                <w:szCs w:val="16"/>
              </w:rPr>
            </w:pPr>
          </w:p>
        </w:tc>
      </w:tr>
      <w:tr w:rsidR="00460CB5" w:rsidTr="00FD5BC0">
        <w:trPr>
          <w:trHeight w:val="508"/>
        </w:trPr>
        <w:tc>
          <w:tcPr>
            <w:tcW w:w="2550" w:type="dxa"/>
            <w:shd w:val="clear" w:color="auto" w:fill="DCDCDC"/>
          </w:tcPr>
          <w:p w:rsidR="00460CB5" w:rsidRPr="001423A0" w:rsidRDefault="00460CB5" w:rsidP="00FD5BC0">
            <w:pPr>
              <w:pStyle w:val="TableParagraph"/>
              <w:spacing w:before="160"/>
              <w:ind w:left="316" w:right="361"/>
              <w:rPr>
                <w:rFonts w:ascii="Times New Roman" w:hAnsi="Times New Roman" w:cs="Times New Roman"/>
                <w:b/>
                <w:sz w:val="16"/>
                <w:szCs w:val="16"/>
              </w:rPr>
            </w:pPr>
            <w:r w:rsidRPr="001423A0">
              <w:rPr>
                <w:rFonts w:ascii="Times New Roman" w:hAnsi="Times New Roman" w:cs="Times New Roman"/>
                <w:b/>
                <w:sz w:val="16"/>
                <w:szCs w:val="16"/>
              </w:rPr>
              <w:t>Compl.Elemento</w:t>
            </w:r>
          </w:p>
        </w:tc>
        <w:tc>
          <w:tcPr>
            <w:tcW w:w="7093" w:type="dxa"/>
          </w:tcPr>
          <w:p w:rsidR="00460CB5" w:rsidRPr="001423A0" w:rsidRDefault="00460CB5" w:rsidP="00FD5BC0">
            <w:pPr>
              <w:pStyle w:val="TableParagraph"/>
              <w:spacing w:before="10"/>
              <w:ind w:left="0"/>
              <w:jc w:val="left"/>
              <w:rPr>
                <w:rFonts w:ascii="Times New Roman" w:hAnsi="Times New Roman" w:cs="Times New Roman"/>
                <w:sz w:val="16"/>
                <w:szCs w:val="16"/>
              </w:rPr>
            </w:pPr>
          </w:p>
          <w:p w:rsidR="00460CB5" w:rsidRPr="001423A0" w:rsidRDefault="001423A0" w:rsidP="00FD5BC0">
            <w:pPr>
              <w:pStyle w:val="TableParagraph"/>
              <w:jc w:val="left"/>
              <w:rPr>
                <w:rFonts w:ascii="Times New Roman" w:hAnsi="Times New Roman" w:cs="Times New Roman"/>
                <w:sz w:val="16"/>
                <w:szCs w:val="16"/>
              </w:rPr>
            </w:pPr>
            <w:r w:rsidRPr="001423A0">
              <w:rPr>
                <w:rFonts w:ascii="Times New Roman" w:hAnsi="Times New Roman" w:cs="Times New Roman"/>
                <w:sz w:val="16"/>
                <w:szCs w:val="16"/>
              </w:rPr>
              <w:t>45 - 3.3.90.00.00.00.00.1.500.7000.000</w:t>
            </w:r>
          </w:p>
        </w:tc>
      </w:tr>
      <w:tr w:rsidR="00460CB5" w:rsidTr="00FD5BC0">
        <w:trPr>
          <w:trHeight w:val="585"/>
        </w:trPr>
        <w:tc>
          <w:tcPr>
            <w:tcW w:w="2550" w:type="dxa"/>
            <w:shd w:val="clear" w:color="auto" w:fill="DCDCDC"/>
          </w:tcPr>
          <w:p w:rsidR="00460CB5" w:rsidRPr="001423A0" w:rsidRDefault="00460CB5" w:rsidP="00FD5BC0">
            <w:pPr>
              <w:pStyle w:val="TableParagraph"/>
              <w:spacing w:before="8"/>
              <w:ind w:left="0"/>
              <w:jc w:val="left"/>
              <w:rPr>
                <w:rFonts w:ascii="Times New Roman" w:hAnsi="Times New Roman" w:cs="Times New Roman"/>
                <w:sz w:val="16"/>
                <w:szCs w:val="16"/>
              </w:rPr>
            </w:pPr>
          </w:p>
          <w:p w:rsidR="00460CB5" w:rsidRPr="001423A0" w:rsidRDefault="00460CB5" w:rsidP="00FD5BC0">
            <w:pPr>
              <w:pStyle w:val="TableParagraph"/>
              <w:ind w:left="381" w:right="361"/>
              <w:rPr>
                <w:rFonts w:ascii="Times New Roman" w:hAnsi="Times New Roman" w:cs="Times New Roman"/>
                <w:b/>
                <w:sz w:val="16"/>
                <w:szCs w:val="16"/>
              </w:rPr>
            </w:pPr>
            <w:r w:rsidRPr="001423A0">
              <w:rPr>
                <w:rFonts w:ascii="Times New Roman" w:hAnsi="Times New Roman" w:cs="Times New Roman"/>
                <w:b/>
                <w:sz w:val="16"/>
                <w:szCs w:val="16"/>
              </w:rPr>
              <w:t>Recursos/Dotações</w:t>
            </w:r>
          </w:p>
        </w:tc>
        <w:tc>
          <w:tcPr>
            <w:tcW w:w="7093" w:type="dxa"/>
          </w:tcPr>
          <w:p w:rsidR="001423A0" w:rsidRPr="001423A0" w:rsidRDefault="001423A0" w:rsidP="001423A0">
            <w:pPr>
              <w:rPr>
                <w:rFonts w:ascii="Times New Roman" w:hAnsi="Times New Roman" w:cs="Times New Roman"/>
                <w:sz w:val="16"/>
                <w:szCs w:val="16"/>
              </w:rPr>
            </w:pPr>
            <w:r w:rsidRPr="001423A0">
              <w:rPr>
                <w:rFonts w:ascii="Times New Roman" w:hAnsi="Times New Roman" w:cs="Times New Roman"/>
                <w:sz w:val="16"/>
                <w:szCs w:val="16"/>
              </w:rPr>
              <w:t>Manutenção das Atividades Eventos e Festividades</w:t>
            </w:r>
          </w:p>
          <w:p w:rsidR="001423A0" w:rsidRPr="001423A0" w:rsidRDefault="001423A0" w:rsidP="001423A0">
            <w:pPr>
              <w:rPr>
                <w:rFonts w:ascii="Times New Roman" w:hAnsi="Times New Roman" w:cs="Times New Roman"/>
                <w:sz w:val="16"/>
                <w:szCs w:val="16"/>
              </w:rPr>
            </w:pPr>
            <w:r w:rsidRPr="001423A0">
              <w:rPr>
                <w:rFonts w:ascii="Times New Roman" w:hAnsi="Times New Roman" w:cs="Times New Roman"/>
                <w:sz w:val="16"/>
                <w:szCs w:val="16"/>
              </w:rPr>
              <w:t>Culturais</w:t>
            </w:r>
          </w:p>
          <w:p w:rsidR="00460CB5" w:rsidRPr="001423A0" w:rsidRDefault="00460CB5" w:rsidP="00FD5BC0">
            <w:pPr>
              <w:pStyle w:val="TableParagraph"/>
              <w:spacing w:before="180"/>
              <w:jc w:val="left"/>
              <w:rPr>
                <w:rFonts w:ascii="Times New Roman" w:hAnsi="Times New Roman" w:cs="Times New Roman"/>
                <w:sz w:val="16"/>
                <w:szCs w:val="16"/>
              </w:rPr>
            </w:pPr>
          </w:p>
        </w:tc>
      </w:tr>
    </w:tbl>
    <w:p w:rsidR="002F7C24" w:rsidRDefault="002F7C24">
      <w:pPr>
        <w:pStyle w:val="Corpodetexto"/>
        <w:spacing w:before="4" w:line="360" w:lineRule="auto"/>
        <w:jc w:val="both"/>
      </w:pPr>
    </w:p>
    <w:p w:rsidR="002F7C24" w:rsidRDefault="002F7C24">
      <w:pPr>
        <w:pStyle w:val="Corpodetexto"/>
        <w:spacing w:before="3" w:line="360" w:lineRule="auto"/>
        <w:jc w:val="both"/>
      </w:pPr>
    </w:p>
    <w:p w:rsidR="002F7C24" w:rsidRDefault="002F7C24">
      <w:pPr>
        <w:pStyle w:val="Corpodetexto"/>
        <w:spacing w:before="6" w:line="360" w:lineRule="auto"/>
        <w:jc w:val="both"/>
        <w:rPr>
          <w:sz w:val="7"/>
        </w:rPr>
      </w:pPr>
    </w:p>
    <w:p w:rsidR="002F7C24" w:rsidRDefault="00F46D2A" w:rsidP="00EE38E7">
      <w:pPr>
        <w:pStyle w:val="Ttulo2"/>
        <w:numPr>
          <w:ilvl w:val="0"/>
          <w:numId w:val="26"/>
        </w:numPr>
        <w:spacing w:before="101" w:line="360" w:lineRule="auto"/>
        <w:ind w:left="426" w:firstLine="0"/>
        <w:jc w:val="both"/>
      </w:pPr>
      <w:r>
        <w:rPr>
          <w:rFonts w:ascii="Times New Roman" w:hAnsi="Times New Roman"/>
          <w:sz w:val="24"/>
        </w:rPr>
        <w:lastRenderedPageBreak/>
        <w:t>DO FUNDAMENTO LEGAL</w:t>
      </w:r>
    </w:p>
    <w:p w:rsidR="00C074BC" w:rsidRDefault="00C074BC" w:rsidP="00C074BC">
      <w:pPr>
        <w:pStyle w:val="Ttulo2"/>
        <w:spacing w:before="101" w:line="360" w:lineRule="auto"/>
        <w:ind w:left="426" w:firstLine="0"/>
        <w:jc w:val="both"/>
      </w:pPr>
    </w:p>
    <w:p w:rsidR="002F7C24" w:rsidRDefault="00F46D2A" w:rsidP="00EE38E7">
      <w:pPr>
        <w:pStyle w:val="PargrafodaLista"/>
        <w:numPr>
          <w:ilvl w:val="1"/>
          <w:numId w:val="26"/>
        </w:numPr>
        <w:tabs>
          <w:tab w:val="left" w:pos="851"/>
        </w:tabs>
        <w:spacing w:line="360" w:lineRule="auto"/>
        <w:ind w:left="426" w:right="803" w:firstLine="0"/>
      </w:pPr>
      <w:r>
        <w:rPr>
          <w:rFonts w:ascii="Times New Roman" w:hAnsi="Times New Roman"/>
          <w:sz w:val="24"/>
        </w:rPr>
        <w:t>- O presente Edital de Dispensa encontra fundamentação legal no Artigo 7</w:t>
      </w:r>
      <w:r w:rsidR="00D6390D">
        <w:rPr>
          <w:rFonts w:ascii="Times New Roman" w:hAnsi="Times New Roman"/>
          <w:sz w:val="24"/>
        </w:rPr>
        <w:t xml:space="preserve">4, inciso </w:t>
      </w:r>
      <w:r>
        <w:rPr>
          <w:rFonts w:ascii="Times New Roman" w:hAnsi="Times New Roman"/>
          <w:sz w:val="24"/>
        </w:rPr>
        <w:t>II, da Lei Fede</w:t>
      </w:r>
      <w:r w:rsidR="00D6390D">
        <w:rPr>
          <w:rFonts w:ascii="Times New Roman" w:hAnsi="Times New Roman"/>
          <w:sz w:val="24"/>
        </w:rPr>
        <w:t>ral nº 14.133/2021, que dispoe:</w:t>
      </w:r>
      <w:r w:rsidR="00D6390D" w:rsidRPr="00D6390D">
        <w:rPr>
          <w:rFonts w:ascii="Times New Roman" w:hAnsi="Times New Roman" w:cs="Arial"/>
          <w:color w:val="000000"/>
          <w:sz w:val="24"/>
          <w:szCs w:val="20"/>
        </w:rPr>
        <w:t xml:space="preserve"> </w:t>
      </w:r>
      <w:r w:rsidR="00D6390D">
        <w:rPr>
          <w:rFonts w:ascii="Times New Roman" w:hAnsi="Times New Roman" w:cs="Arial"/>
          <w:color w:val="000000"/>
          <w:sz w:val="24"/>
          <w:szCs w:val="20"/>
        </w:rPr>
        <w:t>I</w:t>
      </w:r>
      <w:r w:rsidR="00EE38E7">
        <w:rPr>
          <w:rFonts w:ascii="Times New Roman" w:hAnsi="Times New Roman" w:cs="Arial"/>
          <w:color w:val="000000"/>
          <w:sz w:val="24"/>
          <w:szCs w:val="20"/>
        </w:rPr>
        <w:t>I</w:t>
      </w:r>
      <w:r w:rsidR="00D6390D">
        <w:rPr>
          <w:rFonts w:ascii="Times New Roman" w:hAnsi="Times New Roman" w:cs="Arial"/>
          <w:color w:val="000000"/>
          <w:sz w:val="24"/>
          <w:szCs w:val="20"/>
        </w:rPr>
        <w:t xml:space="preserve"> - contratação de profissional do setor artístico, diretamente ou por meio de empresário exclusivo, desde que consagrado pela crítica especializada ou pela opinião pública;</w:t>
      </w:r>
    </w:p>
    <w:p w:rsidR="002F7C24" w:rsidRDefault="002F7C24">
      <w:pPr>
        <w:pStyle w:val="Corpodetexto"/>
        <w:spacing w:before="11" w:line="360" w:lineRule="auto"/>
        <w:jc w:val="both"/>
        <w:rPr>
          <w:sz w:val="21"/>
        </w:rPr>
      </w:pPr>
    </w:p>
    <w:p w:rsidR="002F7C24" w:rsidRDefault="00F46D2A" w:rsidP="00EE38E7">
      <w:pPr>
        <w:pStyle w:val="Ttulo2"/>
        <w:numPr>
          <w:ilvl w:val="0"/>
          <w:numId w:val="26"/>
        </w:numPr>
        <w:tabs>
          <w:tab w:val="left" w:pos="993"/>
        </w:tabs>
        <w:spacing w:line="360" w:lineRule="auto"/>
        <w:ind w:left="426" w:firstLine="0"/>
        <w:jc w:val="both"/>
      </w:pPr>
      <w:r>
        <w:rPr>
          <w:rFonts w:ascii="Times New Roman" w:hAnsi="Times New Roman"/>
          <w:sz w:val="24"/>
        </w:rPr>
        <w:t>DA HABILITAÇÃO</w:t>
      </w:r>
    </w:p>
    <w:p w:rsidR="002F7C24" w:rsidRDefault="00F46D2A" w:rsidP="00EE38E7">
      <w:pPr>
        <w:pStyle w:val="PargrafodaLista"/>
        <w:numPr>
          <w:ilvl w:val="1"/>
          <w:numId w:val="26"/>
        </w:numPr>
        <w:tabs>
          <w:tab w:val="left" w:pos="739"/>
          <w:tab w:val="left" w:pos="993"/>
        </w:tabs>
        <w:spacing w:before="3" w:line="360" w:lineRule="auto"/>
        <w:ind w:left="426" w:firstLine="0"/>
      </w:pPr>
      <w:r>
        <w:rPr>
          <w:rFonts w:ascii="Times New Roman" w:hAnsi="Times New Roman"/>
          <w:sz w:val="24"/>
        </w:rPr>
        <w:t>- A proponente apresentou os seguintes documentos de habilitação:</w:t>
      </w:r>
    </w:p>
    <w:p w:rsidR="002F7C24" w:rsidRDefault="00F46D2A" w:rsidP="00EE38E7">
      <w:pPr>
        <w:pStyle w:val="PargrafodaLista"/>
        <w:numPr>
          <w:ilvl w:val="2"/>
          <w:numId w:val="26"/>
        </w:numPr>
        <w:tabs>
          <w:tab w:val="left" w:pos="851"/>
          <w:tab w:val="left" w:pos="1560"/>
        </w:tabs>
        <w:spacing w:before="100" w:line="360" w:lineRule="auto"/>
        <w:ind w:left="426" w:firstLine="0"/>
      </w:pPr>
      <w:r>
        <w:rPr>
          <w:rFonts w:ascii="Times New Roman" w:hAnsi="Times New Roman"/>
          <w:sz w:val="24"/>
        </w:rPr>
        <w:t>Contrato Social;</w:t>
      </w:r>
    </w:p>
    <w:p w:rsidR="002F7C24" w:rsidRDefault="00F46D2A" w:rsidP="00EE38E7">
      <w:pPr>
        <w:pStyle w:val="PargrafodaLista"/>
        <w:numPr>
          <w:ilvl w:val="2"/>
          <w:numId w:val="26"/>
        </w:numPr>
        <w:tabs>
          <w:tab w:val="left" w:pos="851"/>
          <w:tab w:val="left" w:pos="1560"/>
        </w:tabs>
        <w:spacing w:before="99" w:line="360" w:lineRule="auto"/>
        <w:ind w:left="426" w:firstLine="0"/>
      </w:pPr>
      <w:r>
        <w:rPr>
          <w:rFonts w:ascii="Times New Roman" w:hAnsi="Times New Roman"/>
          <w:sz w:val="24"/>
        </w:rPr>
        <w:t>Cópia dos documentos do representante legal;</w:t>
      </w:r>
    </w:p>
    <w:p w:rsidR="002F7C24" w:rsidRDefault="00F46D2A" w:rsidP="00EE38E7">
      <w:pPr>
        <w:pStyle w:val="PargrafodaLista"/>
        <w:numPr>
          <w:ilvl w:val="2"/>
          <w:numId w:val="26"/>
        </w:numPr>
        <w:tabs>
          <w:tab w:val="left" w:pos="851"/>
          <w:tab w:val="left" w:pos="1560"/>
        </w:tabs>
        <w:spacing w:before="99" w:line="360" w:lineRule="auto"/>
        <w:ind w:left="426" w:firstLine="0"/>
      </w:pPr>
      <w:r>
        <w:rPr>
          <w:rFonts w:ascii="Times New Roman" w:hAnsi="Times New Roman"/>
          <w:sz w:val="24"/>
        </w:rPr>
        <w:t>Comprovante inscrição no Cadastro Nacional de Pessoa Jurídica (CNPJ);</w:t>
      </w:r>
    </w:p>
    <w:p w:rsidR="002F7C24" w:rsidRDefault="00F46D2A" w:rsidP="00EE38E7">
      <w:pPr>
        <w:pStyle w:val="PargrafodaLista"/>
        <w:numPr>
          <w:ilvl w:val="2"/>
          <w:numId w:val="26"/>
        </w:numPr>
        <w:tabs>
          <w:tab w:val="left" w:pos="567"/>
        </w:tabs>
        <w:spacing w:before="100" w:line="360" w:lineRule="auto"/>
        <w:ind w:left="426" w:firstLine="0"/>
      </w:pPr>
      <w:r>
        <w:rPr>
          <w:rFonts w:ascii="Times New Roman" w:hAnsi="Times New Roman"/>
          <w:sz w:val="24"/>
        </w:rPr>
        <w:t>Certidão negativa de débitos federais;</w:t>
      </w:r>
    </w:p>
    <w:p w:rsidR="002F7C24" w:rsidRDefault="00F46D2A" w:rsidP="00EE38E7">
      <w:pPr>
        <w:pStyle w:val="PargrafodaLista"/>
        <w:numPr>
          <w:ilvl w:val="2"/>
          <w:numId w:val="26"/>
        </w:numPr>
        <w:tabs>
          <w:tab w:val="left" w:pos="567"/>
        </w:tabs>
        <w:spacing w:before="104" w:line="360" w:lineRule="auto"/>
        <w:ind w:left="426" w:firstLine="0"/>
      </w:pPr>
      <w:r>
        <w:rPr>
          <w:rFonts w:ascii="Times New Roman" w:hAnsi="Times New Roman"/>
          <w:sz w:val="24"/>
        </w:rPr>
        <w:t>Certidão negativa de débitos estaduais;</w:t>
      </w:r>
    </w:p>
    <w:p w:rsidR="002F7C24" w:rsidRDefault="00F46D2A" w:rsidP="00EE38E7">
      <w:pPr>
        <w:pStyle w:val="PargrafodaLista"/>
        <w:numPr>
          <w:ilvl w:val="2"/>
          <w:numId w:val="26"/>
        </w:numPr>
        <w:tabs>
          <w:tab w:val="left" w:pos="567"/>
          <w:tab w:val="left" w:pos="709"/>
        </w:tabs>
        <w:spacing w:before="100" w:line="360" w:lineRule="auto"/>
        <w:ind w:left="426" w:firstLine="0"/>
      </w:pPr>
      <w:r>
        <w:rPr>
          <w:rFonts w:ascii="Times New Roman" w:hAnsi="Times New Roman"/>
          <w:sz w:val="24"/>
        </w:rPr>
        <w:t>Certidão negativa de débitos municipais;</w:t>
      </w:r>
    </w:p>
    <w:p w:rsidR="002F7C24" w:rsidRDefault="00F46D2A" w:rsidP="00EE38E7">
      <w:pPr>
        <w:pStyle w:val="PargrafodaLista"/>
        <w:numPr>
          <w:ilvl w:val="2"/>
          <w:numId w:val="26"/>
        </w:numPr>
        <w:tabs>
          <w:tab w:val="left" w:pos="567"/>
        </w:tabs>
        <w:spacing w:before="99" w:line="360" w:lineRule="auto"/>
        <w:ind w:left="426" w:firstLine="0"/>
      </w:pPr>
      <w:r>
        <w:rPr>
          <w:rFonts w:ascii="Times New Roman" w:hAnsi="Times New Roman"/>
          <w:sz w:val="24"/>
        </w:rPr>
        <w:t>Certificado de regularidade do FGTS – CRF;</w:t>
      </w:r>
    </w:p>
    <w:p w:rsidR="002F7C24" w:rsidRDefault="00F46D2A" w:rsidP="00EE38E7">
      <w:pPr>
        <w:pStyle w:val="PargrafodaLista"/>
        <w:numPr>
          <w:ilvl w:val="2"/>
          <w:numId w:val="26"/>
        </w:numPr>
        <w:tabs>
          <w:tab w:val="left" w:pos="567"/>
        </w:tabs>
        <w:spacing w:before="99" w:line="360" w:lineRule="auto"/>
        <w:ind w:left="426" w:firstLine="0"/>
      </w:pPr>
      <w:r>
        <w:rPr>
          <w:rFonts w:ascii="Times New Roman" w:hAnsi="Times New Roman"/>
          <w:sz w:val="24"/>
        </w:rPr>
        <w:t>Certidão negativa de débitos trabalhistas;</w:t>
      </w:r>
    </w:p>
    <w:p w:rsidR="002F7C24" w:rsidRDefault="00F46D2A" w:rsidP="00EE38E7">
      <w:pPr>
        <w:pStyle w:val="PargrafodaLista"/>
        <w:numPr>
          <w:ilvl w:val="2"/>
          <w:numId w:val="26"/>
        </w:numPr>
        <w:tabs>
          <w:tab w:val="left" w:pos="567"/>
        </w:tabs>
        <w:spacing w:before="99" w:line="360" w:lineRule="auto"/>
        <w:ind w:left="426" w:firstLine="0"/>
      </w:pPr>
      <w:r>
        <w:rPr>
          <w:rFonts w:ascii="Times New Roman" w:hAnsi="Times New Roman"/>
          <w:sz w:val="24"/>
        </w:rPr>
        <w:t>Certidão negativa de falência, concordata e recuperação judicial;</w:t>
      </w:r>
    </w:p>
    <w:p w:rsidR="002F7C24" w:rsidRDefault="00F46D2A" w:rsidP="00EE38E7">
      <w:pPr>
        <w:pStyle w:val="PargrafodaLista"/>
        <w:numPr>
          <w:ilvl w:val="2"/>
          <w:numId w:val="26"/>
        </w:numPr>
        <w:tabs>
          <w:tab w:val="left" w:pos="567"/>
          <w:tab w:val="left" w:pos="709"/>
        </w:tabs>
        <w:spacing w:before="100" w:line="360" w:lineRule="auto"/>
        <w:ind w:left="426" w:firstLine="0"/>
      </w:pPr>
      <w:r>
        <w:rPr>
          <w:rFonts w:ascii="Times New Roman" w:hAnsi="Times New Roman"/>
          <w:sz w:val="24"/>
        </w:rPr>
        <w:t>Declaração Unificada;</w:t>
      </w:r>
    </w:p>
    <w:p w:rsidR="002F7C24" w:rsidRDefault="00F46D2A" w:rsidP="00EE38E7">
      <w:pPr>
        <w:pStyle w:val="PargrafodaLista"/>
        <w:numPr>
          <w:ilvl w:val="2"/>
          <w:numId w:val="26"/>
        </w:numPr>
        <w:tabs>
          <w:tab w:val="left" w:pos="567"/>
        </w:tabs>
        <w:spacing w:before="99" w:line="360" w:lineRule="auto"/>
        <w:ind w:left="426" w:firstLine="0"/>
      </w:pPr>
      <w:r>
        <w:rPr>
          <w:rFonts w:ascii="Times New Roman" w:hAnsi="Times New Roman"/>
          <w:sz w:val="24"/>
        </w:rPr>
        <w:t>Declaração de enquadramento de ME/EPP;</w:t>
      </w:r>
    </w:p>
    <w:p w:rsidR="0067064A" w:rsidRPr="00766096" w:rsidRDefault="00F46D2A" w:rsidP="00766096">
      <w:pPr>
        <w:pStyle w:val="Corpodetexto"/>
        <w:numPr>
          <w:ilvl w:val="0"/>
          <w:numId w:val="20"/>
        </w:numPr>
        <w:tabs>
          <w:tab w:val="left" w:pos="567"/>
        </w:tabs>
        <w:spacing w:before="104" w:line="360" w:lineRule="auto"/>
        <w:ind w:left="426" w:right="5221" w:firstLine="0"/>
        <w:jc w:val="both"/>
        <w:rPr>
          <w:b/>
        </w:rPr>
      </w:pPr>
      <w:r w:rsidRPr="00766096">
        <w:rPr>
          <w:rFonts w:ascii="Times New Roman" w:hAnsi="Times New Roman"/>
          <w:b/>
          <w:sz w:val="24"/>
        </w:rPr>
        <w:t>Documentos relativos a qualificação técnica:</w:t>
      </w:r>
    </w:p>
    <w:p w:rsidR="002F7C24" w:rsidRDefault="00D6390D" w:rsidP="00766096">
      <w:pPr>
        <w:pStyle w:val="Corpodetexto"/>
        <w:numPr>
          <w:ilvl w:val="0"/>
          <w:numId w:val="19"/>
        </w:numPr>
        <w:tabs>
          <w:tab w:val="left" w:pos="567"/>
          <w:tab w:val="left" w:pos="851"/>
          <w:tab w:val="left" w:pos="2127"/>
        </w:tabs>
        <w:spacing w:line="360" w:lineRule="auto"/>
        <w:ind w:left="426" w:firstLine="0"/>
        <w:jc w:val="both"/>
      </w:pPr>
      <w:r>
        <w:rPr>
          <w:rFonts w:ascii="Times New Roman" w:hAnsi="Times New Roman"/>
          <w:sz w:val="24"/>
        </w:rPr>
        <w:t>Carta de exclusividade, documentos  comprobatórios  da especialidade.</w:t>
      </w:r>
    </w:p>
    <w:p w:rsidR="002F7C24" w:rsidRDefault="002F7C24" w:rsidP="00D6390D">
      <w:pPr>
        <w:pStyle w:val="Corpodetexto"/>
        <w:tabs>
          <w:tab w:val="left" w:pos="567"/>
          <w:tab w:val="left" w:pos="851"/>
        </w:tabs>
        <w:spacing w:line="360" w:lineRule="auto"/>
        <w:ind w:left="426" w:right="704"/>
        <w:jc w:val="both"/>
      </w:pPr>
    </w:p>
    <w:p w:rsidR="002F7C24" w:rsidRDefault="00F46D2A" w:rsidP="00EE38E7">
      <w:pPr>
        <w:pStyle w:val="Ttulo2"/>
        <w:numPr>
          <w:ilvl w:val="0"/>
          <w:numId w:val="26"/>
        </w:numPr>
        <w:tabs>
          <w:tab w:val="left" w:pos="993"/>
        </w:tabs>
        <w:spacing w:line="360" w:lineRule="auto"/>
        <w:ind w:left="426" w:firstLine="0"/>
        <w:jc w:val="both"/>
      </w:pPr>
      <w:r>
        <w:rPr>
          <w:rFonts w:ascii="Times New Roman" w:hAnsi="Times New Roman"/>
          <w:sz w:val="24"/>
        </w:rPr>
        <w:t>DA COMUNICAÇÃO</w:t>
      </w:r>
    </w:p>
    <w:p w:rsidR="002F7C24" w:rsidRDefault="00F46D2A" w:rsidP="00EE38E7">
      <w:pPr>
        <w:pStyle w:val="PargrafodaLista"/>
        <w:numPr>
          <w:ilvl w:val="1"/>
          <w:numId w:val="26"/>
        </w:numPr>
        <w:tabs>
          <w:tab w:val="left" w:pos="859"/>
          <w:tab w:val="left" w:pos="993"/>
          <w:tab w:val="left" w:pos="1276"/>
        </w:tabs>
        <w:spacing w:line="360" w:lineRule="auto"/>
        <w:ind w:left="426" w:right="807" w:firstLine="0"/>
      </w:pPr>
      <w:r>
        <w:rPr>
          <w:rFonts w:ascii="Times New Roman" w:hAnsi="Times New Roman"/>
          <w:sz w:val="24"/>
        </w:rPr>
        <w:t>- Comunicamos a Senhora Prefeita a situação caracterizada acima, requerendo despacho no prazo máximo de 3 (três) dias, para que possamos dar cont</w:t>
      </w:r>
      <w:r w:rsidR="00D6390D">
        <w:rPr>
          <w:rFonts w:ascii="Times New Roman" w:hAnsi="Times New Roman"/>
          <w:sz w:val="24"/>
        </w:rPr>
        <w:t>inuidade ao processo de inexigibilidade</w:t>
      </w:r>
      <w:r>
        <w:rPr>
          <w:rFonts w:ascii="Times New Roman" w:hAnsi="Times New Roman"/>
          <w:sz w:val="24"/>
        </w:rPr>
        <w:t xml:space="preserve"> e atender aos</w:t>
      </w:r>
      <w:r w:rsidR="00D6390D">
        <w:rPr>
          <w:rFonts w:ascii="Times New Roman" w:hAnsi="Times New Roman"/>
          <w:sz w:val="24"/>
        </w:rPr>
        <w:t xml:space="preserve"> interesses da Secretaria requisitante</w:t>
      </w:r>
      <w:r>
        <w:rPr>
          <w:rFonts w:ascii="Times New Roman" w:hAnsi="Times New Roman"/>
          <w:sz w:val="24"/>
        </w:rPr>
        <w:t>.</w:t>
      </w:r>
    </w:p>
    <w:p w:rsidR="002F7C24" w:rsidRDefault="002F7C24" w:rsidP="002F7EE7">
      <w:pPr>
        <w:pStyle w:val="Corpodetexto"/>
        <w:tabs>
          <w:tab w:val="left" w:pos="1276"/>
        </w:tabs>
        <w:spacing w:before="10" w:line="360" w:lineRule="auto"/>
        <w:ind w:left="426"/>
        <w:jc w:val="both"/>
        <w:rPr>
          <w:sz w:val="21"/>
        </w:rPr>
      </w:pPr>
    </w:p>
    <w:p w:rsidR="008B0E44" w:rsidRDefault="008B0E44" w:rsidP="002F7EE7">
      <w:pPr>
        <w:pStyle w:val="Corpodetexto"/>
        <w:tabs>
          <w:tab w:val="left" w:pos="1276"/>
        </w:tabs>
        <w:spacing w:before="10" w:line="360" w:lineRule="auto"/>
        <w:ind w:left="426"/>
        <w:jc w:val="both"/>
        <w:rPr>
          <w:sz w:val="21"/>
        </w:rPr>
      </w:pPr>
    </w:p>
    <w:p w:rsidR="001423A0" w:rsidRDefault="001423A0" w:rsidP="002F7EE7">
      <w:pPr>
        <w:pStyle w:val="Corpodetexto"/>
        <w:tabs>
          <w:tab w:val="left" w:pos="1276"/>
        </w:tabs>
        <w:spacing w:before="10" w:line="360" w:lineRule="auto"/>
        <w:ind w:left="426"/>
        <w:jc w:val="both"/>
        <w:rPr>
          <w:sz w:val="21"/>
        </w:rPr>
      </w:pPr>
    </w:p>
    <w:p w:rsidR="002F7C24" w:rsidRDefault="00F46D2A" w:rsidP="00EE38E7">
      <w:pPr>
        <w:pStyle w:val="Ttulo2"/>
        <w:numPr>
          <w:ilvl w:val="0"/>
          <w:numId w:val="26"/>
        </w:numPr>
        <w:tabs>
          <w:tab w:val="left" w:pos="851"/>
        </w:tabs>
        <w:spacing w:line="360" w:lineRule="auto"/>
        <w:ind w:left="426" w:firstLine="0"/>
        <w:jc w:val="both"/>
      </w:pPr>
      <w:r>
        <w:rPr>
          <w:rFonts w:ascii="Times New Roman" w:hAnsi="Times New Roman"/>
          <w:sz w:val="24"/>
        </w:rPr>
        <w:lastRenderedPageBreak/>
        <w:t>DO FORO</w:t>
      </w:r>
    </w:p>
    <w:p w:rsidR="002F7EE7" w:rsidRDefault="002F7EE7" w:rsidP="002F7EE7">
      <w:pPr>
        <w:pStyle w:val="Ttulo2"/>
        <w:tabs>
          <w:tab w:val="left" w:pos="851"/>
        </w:tabs>
        <w:spacing w:line="360" w:lineRule="auto"/>
        <w:ind w:left="426" w:firstLine="0"/>
        <w:jc w:val="both"/>
      </w:pPr>
    </w:p>
    <w:p w:rsidR="002F7C24" w:rsidRDefault="00F46D2A" w:rsidP="00EE38E7">
      <w:pPr>
        <w:pStyle w:val="PargrafodaLista"/>
        <w:numPr>
          <w:ilvl w:val="1"/>
          <w:numId w:val="26"/>
        </w:numPr>
        <w:tabs>
          <w:tab w:val="left" w:pos="931"/>
          <w:tab w:val="left" w:pos="1276"/>
        </w:tabs>
        <w:spacing w:before="3" w:line="360" w:lineRule="auto"/>
        <w:ind w:left="426" w:right="807" w:firstLine="0"/>
      </w:pPr>
      <w:r>
        <w:rPr>
          <w:rFonts w:ascii="Times New Roman" w:hAnsi="Times New Roman"/>
          <w:sz w:val="24"/>
        </w:rPr>
        <w:t xml:space="preserve">- As partes elegem o Foro da Comarca de Fraiburgo/SC, para dirimir todas e quaisquer controvérsias oriundas desta </w:t>
      </w:r>
      <w:r w:rsidR="00D6390D">
        <w:rPr>
          <w:rFonts w:ascii="Times New Roman" w:hAnsi="Times New Roman"/>
          <w:sz w:val="24"/>
        </w:rPr>
        <w:t>contratação</w:t>
      </w:r>
      <w:r>
        <w:rPr>
          <w:rFonts w:ascii="Times New Roman" w:hAnsi="Times New Roman"/>
          <w:sz w:val="24"/>
        </w:rPr>
        <w:t>, renunciando expressamente a qualquer outro, por mais privilegiado que seja.</w:t>
      </w:r>
    </w:p>
    <w:p w:rsidR="002F7C24" w:rsidRDefault="002F7C24" w:rsidP="002F7EE7">
      <w:pPr>
        <w:pStyle w:val="Corpodetexto"/>
        <w:tabs>
          <w:tab w:val="left" w:pos="1276"/>
        </w:tabs>
        <w:spacing w:before="12" w:line="360" w:lineRule="auto"/>
        <w:ind w:left="426"/>
        <w:jc w:val="both"/>
        <w:rPr>
          <w:sz w:val="21"/>
        </w:rPr>
      </w:pPr>
    </w:p>
    <w:p w:rsidR="002F7C24" w:rsidRDefault="00F46D2A" w:rsidP="002F7EE7">
      <w:pPr>
        <w:pStyle w:val="Corpodetexto"/>
        <w:tabs>
          <w:tab w:val="left" w:pos="1276"/>
        </w:tabs>
        <w:spacing w:line="360" w:lineRule="auto"/>
        <w:ind w:left="426"/>
        <w:jc w:val="both"/>
      </w:pPr>
      <w:r>
        <w:rPr>
          <w:rFonts w:ascii="Times New Roman" w:hAnsi="Times New Roman"/>
          <w:sz w:val="24"/>
        </w:rPr>
        <w:t xml:space="preserve">Monte Carlo (SC), </w:t>
      </w:r>
      <w:r w:rsidR="00D6390D">
        <w:rPr>
          <w:rFonts w:ascii="Times New Roman" w:hAnsi="Times New Roman"/>
          <w:sz w:val="24"/>
        </w:rPr>
        <w:t>02</w:t>
      </w:r>
      <w:r>
        <w:rPr>
          <w:rFonts w:ascii="Times New Roman" w:hAnsi="Times New Roman"/>
          <w:sz w:val="24"/>
        </w:rPr>
        <w:t xml:space="preserve"> de </w:t>
      </w:r>
      <w:r w:rsidR="00DC3DC6">
        <w:rPr>
          <w:rFonts w:ascii="Times New Roman" w:hAnsi="Times New Roman"/>
          <w:sz w:val="24"/>
        </w:rPr>
        <w:t>dezembro</w:t>
      </w:r>
      <w:r>
        <w:rPr>
          <w:rFonts w:ascii="Times New Roman" w:hAnsi="Times New Roman"/>
          <w:sz w:val="24"/>
        </w:rPr>
        <w:t xml:space="preserve"> de 2024.</w:t>
      </w:r>
    </w:p>
    <w:p w:rsidR="002F7C24" w:rsidRDefault="002F7C24">
      <w:pPr>
        <w:pStyle w:val="Corpodetexto"/>
        <w:spacing w:line="360" w:lineRule="auto"/>
        <w:jc w:val="both"/>
        <w:rPr>
          <w:sz w:val="26"/>
        </w:rPr>
      </w:pPr>
    </w:p>
    <w:p w:rsidR="002F7EE7" w:rsidRDefault="002F7EE7">
      <w:pPr>
        <w:pStyle w:val="Corpodetexto"/>
        <w:spacing w:line="360" w:lineRule="auto"/>
        <w:jc w:val="both"/>
        <w:rPr>
          <w:b/>
        </w:rPr>
      </w:pPr>
    </w:p>
    <w:p w:rsidR="002F7EE7" w:rsidRDefault="002F7EE7" w:rsidP="00DD0EE6">
      <w:pPr>
        <w:spacing w:line="360" w:lineRule="auto"/>
        <w:jc w:val="center"/>
      </w:pPr>
      <w:r>
        <w:rPr>
          <w:rFonts w:ascii="Times New Roman" w:hAnsi="Times New Roman"/>
          <w:sz w:val="24"/>
        </w:rPr>
        <w:t>ALESSANDRA DEON</w:t>
      </w:r>
    </w:p>
    <w:p w:rsidR="002F7EE7" w:rsidRDefault="002F7EE7" w:rsidP="00DD0EE6">
      <w:pPr>
        <w:spacing w:line="360" w:lineRule="auto"/>
        <w:jc w:val="center"/>
      </w:pPr>
    </w:p>
    <w:p w:rsidR="002F7EE7" w:rsidRPr="002F7EE7" w:rsidRDefault="002F7EE7" w:rsidP="00DD0EE6">
      <w:pPr>
        <w:spacing w:line="360" w:lineRule="auto"/>
        <w:jc w:val="center"/>
        <w:sectPr w:rsidR="002F7EE7" w:rsidRPr="002F7EE7">
          <w:headerReference w:type="default" r:id="rId9"/>
          <w:footerReference w:type="default" r:id="rId10"/>
          <w:pgSz w:w="11910" w:h="16840"/>
          <w:pgMar w:top="1600" w:right="260" w:bottom="1440" w:left="740" w:header="0" w:footer="1241" w:gutter="0"/>
          <w:cols w:space="720"/>
        </w:sectPr>
      </w:pPr>
      <w:r>
        <w:rPr>
          <w:rFonts w:ascii="Times New Roman" w:hAnsi="Times New Roman"/>
          <w:sz w:val="24"/>
        </w:rPr>
        <w:t>SECRETÁRIA MUNIC</w:t>
      </w:r>
      <w:r w:rsidR="00DD0EE6">
        <w:rPr>
          <w:rFonts w:ascii="Times New Roman" w:hAnsi="Times New Roman"/>
          <w:sz w:val="24"/>
        </w:rPr>
        <w:t>I</w:t>
      </w:r>
      <w:r>
        <w:rPr>
          <w:rFonts w:ascii="Times New Roman" w:hAnsi="Times New Roman"/>
          <w:sz w:val="24"/>
        </w:rPr>
        <w:t>PAL DE EDUCAÇÃO</w:t>
      </w:r>
    </w:p>
    <w:p w:rsidR="00F7520C" w:rsidRDefault="00F7520C">
      <w:pPr>
        <w:spacing w:line="360" w:lineRule="auto"/>
        <w:ind w:left="1838" w:right="2373"/>
        <w:jc w:val="both"/>
      </w:pPr>
    </w:p>
    <w:p w:rsidR="00FB3968" w:rsidRDefault="00FB3968" w:rsidP="00FB3968">
      <w:pPr>
        <w:pStyle w:val="Ttulo2"/>
        <w:spacing w:before="86" w:line="360" w:lineRule="auto"/>
        <w:ind w:left="1833" w:right="2522" w:firstLine="0"/>
      </w:pPr>
      <w:r>
        <w:rPr>
          <w:rFonts w:ascii="Times New Roman" w:hAnsi="Times New Roman"/>
          <w:sz w:val="24"/>
        </w:rPr>
        <w:t>PROCESSO ADMINISTRATIVO Nº 0079/2024  INEXIGIBILIDADE Nº 002/2024</w:t>
      </w:r>
    </w:p>
    <w:p w:rsidR="00FB3968" w:rsidRDefault="00FB3968">
      <w:pPr>
        <w:spacing w:line="360" w:lineRule="auto"/>
        <w:ind w:left="1838" w:right="2373"/>
        <w:jc w:val="both"/>
        <w:rPr>
          <w:rFonts w:ascii="Times New Roman" w:hAnsi="Times New Roman"/>
          <w:sz w:val="24"/>
        </w:rPr>
      </w:pPr>
    </w:p>
    <w:p w:rsidR="00FB3968" w:rsidRDefault="00FB3968">
      <w:pPr>
        <w:spacing w:line="360" w:lineRule="auto"/>
        <w:ind w:left="1838" w:right="2373"/>
        <w:jc w:val="both"/>
        <w:rPr>
          <w:rFonts w:ascii="Times New Roman" w:hAnsi="Times New Roman"/>
          <w:sz w:val="24"/>
        </w:rPr>
      </w:pPr>
    </w:p>
    <w:p w:rsidR="00FB3968" w:rsidRDefault="00FB3968">
      <w:pPr>
        <w:spacing w:line="360" w:lineRule="auto"/>
        <w:ind w:left="1838" w:right="2373"/>
        <w:jc w:val="both"/>
        <w:rPr>
          <w:rFonts w:ascii="Times New Roman" w:hAnsi="Times New Roman"/>
          <w:sz w:val="24"/>
        </w:rPr>
      </w:pPr>
    </w:p>
    <w:p w:rsidR="002F7C24" w:rsidRDefault="00F46D2A">
      <w:pPr>
        <w:spacing w:line="360" w:lineRule="auto"/>
        <w:ind w:left="1838" w:right="2373"/>
        <w:jc w:val="both"/>
        <w:rPr>
          <w:b/>
          <w:sz w:val="20"/>
        </w:rPr>
      </w:pPr>
      <w:r>
        <w:rPr>
          <w:rFonts w:ascii="Times New Roman" w:hAnsi="Times New Roman"/>
          <w:sz w:val="24"/>
        </w:rPr>
        <w:t>DECLARAÇÕES UNIFICADAS</w:t>
      </w:r>
    </w:p>
    <w:p w:rsidR="002F7C24" w:rsidRDefault="002F7C24">
      <w:pPr>
        <w:pStyle w:val="Corpodetexto"/>
        <w:spacing w:line="360" w:lineRule="auto"/>
        <w:jc w:val="both"/>
        <w:rPr>
          <w:b/>
          <w:sz w:val="24"/>
        </w:rPr>
      </w:pPr>
    </w:p>
    <w:p w:rsidR="002F7C24" w:rsidRDefault="002F7C24">
      <w:pPr>
        <w:pStyle w:val="Corpodetexto"/>
        <w:spacing w:before="1" w:line="360" w:lineRule="auto"/>
        <w:jc w:val="both"/>
        <w:rPr>
          <w:b/>
          <w:sz w:val="20"/>
        </w:rPr>
      </w:pPr>
    </w:p>
    <w:p w:rsidR="002F7C24" w:rsidRDefault="00F46D2A">
      <w:pPr>
        <w:tabs>
          <w:tab w:val="left" w:pos="877"/>
          <w:tab w:val="left" w:pos="2020"/>
          <w:tab w:val="left" w:pos="7341"/>
          <w:tab w:val="left" w:pos="8364"/>
          <w:tab w:val="left" w:pos="8974"/>
          <w:tab w:val="left" w:pos="9809"/>
        </w:tabs>
        <w:spacing w:line="360" w:lineRule="auto"/>
        <w:ind w:left="364"/>
        <w:jc w:val="both"/>
        <w:rPr>
          <w:sz w:val="20"/>
        </w:rPr>
      </w:pPr>
      <w:r>
        <w:rPr>
          <w:rFonts w:ascii="Times New Roman" w:hAnsi="Times New Roman"/>
          <w:sz w:val="24"/>
        </w:rPr>
        <w:t>A</w:t>
      </w:r>
      <w:r>
        <w:rPr>
          <w:rFonts w:ascii="Times New Roman" w:hAnsi="Times New Roman"/>
          <w:sz w:val="24"/>
        </w:rPr>
        <w:tab/>
        <w:t>empresa</w:t>
      </w:r>
      <w:r>
        <w:rPr>
          <w:rFonts w:ascii="Times New Roman" w:hAnsi="Times New Roman"/>
          <w:sz w:val="24"/>
        </w:rPr>
        <w:tab/>
        <w:t>...................................................................................,</w:t>
      </w:r>
      <w:r>
        <w:rPr>
          <w:rFonts w:ascii="Times New Roman" w:hAnsi="Times New Roman"/>
          <w:sz w:val="24"/>
        </w:rPr>
        <w:tab/>
        <w:t>inscrita</w:t>
      </w:r>
      <w:r>
        <w:rPr>
          <w:rFonts w:ascii="Times New Roman" w:hAnsi="Times New Roman"/>
          <w:sz w:val="24"/>
        </w:rPr>
        <w:tab/>
        <w:t>no</w:t>
      </w:r>
      <w:r>
        <w:rPr>
          <w:rFonts w:ascii="Times New Roman" w:hAnsi="Times New Roman"/>
          <w:sz w:val="24"/>
        </w:rPr>
        <w:tab/>
        <w:t>CNPJ</w:t>
      </w:r>
      <w:r>
        <w:rPr>
          <w:rFonts w:ascii="Times New Roman" w:hAnsi="Times New Roman"/>
          <w:sz w:val="24"/>
        </w:rPr>
        <w:tab/>
        <w:t>nº</w:t>
      </w:r>
    </w:p>
    <w:p w:rsidR="002F7C24" w:rsidRDefault="00F46D2A">
      <w:pPr>
        <w:tabs>
          <w:tab w:val="left" w:pos="3716"/>
          <w:tab w:val="left" w:pos="4234"/>
          <w:tab w:val="left" w:pos="5401"/>
          <w:tab w:val="left" w:pos="5853"/>
          <w:tab w:val="left" w:pos="6390"/>
          <w:tab w:val="left" w:pos="7836"/>
          <w:tab w:val="left" w:pos="8546"/>
          <w:tab w:val="left" w:pos="9151"/>
        </w:tabs>
        <w:spacing w:before="3" w:line="360" w:lineRule="auto"/>
        <w:ind w:left="364"/>
        <w:jc w:val="both"/>
        <w:rPr>
          <w:sz w:val="20"/>
        </w:rPr>
      </w:pPr>
      <w:r>
        <w:rPr>
          <w:rFonts w:ascii="Times New Roman" w:hAnsi="Times New Roman"/>
          <w:sz w:val="24"/>
        </w:rPr>
        <w:t>....................................................,</w:t>
      </w:r>
      <w:r>
        <w:rPr>
          <w:rFonts w:ascii="Times New Roman" w:hAnsi="Times New Roman"/>
          <w:sz w:val="24"/>
        </w:rPr>
        <w:tab/>
        <w:t>por</w:t>
      </w:r>
      <w:r>
        <w:rPr>
          <w:rFonts w:ascii="Times New Roman" w:hAnsi="Times New Roman"/>
          <w:sz w:val="24"/>
        </w:rPr>
        <w:tab/>
        <w:t>intermédio</w:t>
      </w:r>
      <w:r>
        <w:rPr>
          <w:rFonts w:ascii="Times New Roman" w:hAnsi="Times New Roman"/>
          <w:sz w:val="24"/>
        </w:rPr>
        <w:tab/>
        <w:t>de</w:t>
      </w:r>
      <w:r>
        <w:rPr>
          <w:rFonts w:ascii="Times New Roman" w:hAnsi="Times New Roman"/>
          <w:sz w:val="24"/>
        </w:rPr>
        <w:tab/>
        <w:t>seu</w:t>
      </w:r>
      <w:r>
        <w:rPr>
          <w:rFonts w:ascii="Times New Roman" w:hAnsi="Times New Roman"/>
          <w:sz w:val="24"/>
        </w:rPr>
        <w:tab/>
        <w:t>representante</w:t>
      </w:r>
      <w:r>
        <w:rPr>
          <w:rFonts w:ascii="Times New Roman" w:hAnsi="Times New Roman"/>
          <w:sz w:val="24"/>
        </w:rPr>
        <w:tab/>
        <w:t>legal,</w:t>
      </w:r>
      <w:r>
        <w:rPr>
          <w:rFonts w:ascii="Times New Roman" w:hAnsi="Times New Roman"/>
          <w:sz w:val="24"/>
        </w:rPr>
        <w:tab/>
        <w:t>o(a)</w:t>
      </w:r>
      <w:r>
        <w:rPr>
          <w:rFonts w:ascii="Times New Roman" w:hAnsi="Times New Roman"/>
          <w:sz w:val="24"/>
        </w:rPr>
        <w:tab/>
        <w:t>Senhor(a)</w:t>
      </w:r>
    </w:p>
    <w:p w:rsidR="002F7C24" w:rsidRDefault="00F46D2A">
      <w:pPr>
        <w:tabs>
          <w:tab w:val="left" w:pos="4369"/>
          <w:tab w:val="left" w:pos="5651"/>
          <w:tab w:val="left" w:pos="6405"/>
          <w:tab w:val="left" w:pos="7605"/>
          <w:tab w:val="left" w:pos="8359"/>
          <w:tab w:val="left" w:pos="9805"/>
        </w:tabs>
        <w:spacing w:line="360" w:lineRule="auto"/>
        <w:ind w:left="364"/>
        <w:jc w:val="both"/>
        <w:rPr>
          <w:sz w:val="20"/>
        </w:rPr>
      </w:pPr>
      <w:r>
        <w:rPr>
          <w:rFonts w:ascii="Times New Roman" w:hAnsi="Times New Roman"/>
          <w:sz w:val="24"/>
        </w:rPr>
        <w:t>..........................................................,</w:t>
      </w:r>
      <w:r>
        <w:rPr>
          <w:rFonts w:ascii="Times New Roman" w:hAnsi="Times New Roman"/>
          <w:sz w:val="24"/>
        </w:rPr>
        <w:tab/>
        <w:t>portador</w:t>
      </w:r>
      <w:r>
        <w:rPr>
          <w:rFonts w:ascii="Times New Roman" w:hAnsi="Times New Roman"/>
          <w:sz w:val="24"/>
        </w:rPr>
        <w:tab/>
        <w:t>da</w:t>
      </w:r>
      <w:r>
        <w:rPr>
          <w:rFonts w:ascii="Times New Roman" w:hAnsi="Times New Roman"/>
          <w:sz w:val="24"/>
        </w:rPr>
        <w:tab/>
        <w:t>carteira</w:t>
      </w:r>
      <w:r>
        <w:rPr>
          <w:rFonts w:ascii="Times New Roman" w:hAnsi="Times New Roman"/>
          <w:sz w:val="24"/>
        </w:rPr>
        <w:tab/>
        <w:t>de</w:t>
      </w:r>
      <w:r>
        <w:rPr>
          <w:rFonts w:ascii="Times New Roman" w:hAnsi="Times New Roman"/>
          <w:sz w:val="24"/>
        </w:rPr>
        <w:tab/>
        <w:t>identidade</w:t>
      </w:r>
      <w:r>
        <w:rPr>
          <w:rFonts w:ascii="Times New Roman" w:hAnsi="Times New Roman"/>
          <w:sz w:val="24"/>
        </w:rPr>
        <w:tab/>
        <w:t>nº</w:t>
      </w:r>
    </w:p>
    <w:p w:rsidR="002F7C24" w:rsidRDefault="00F46D2A">
      <w:pPr>
        <w:tabs>
          <w:tab w:val="left" w:pos="5819"/>
        </w:tabs>
        <w:spacing w:line="360" w:lineRule="auto"/>
        <w:ind w:left="364"/>
        <w:jc w:val="both"/>
        <w:rPr>
          <w:sz w:val="20"/>
        </w:rPr>
      </w:pPr>
      <w:r>
        <w:rPr>
          <w:rFonts w:ascii="Times New Roman" w:hAnsi="Times New Roman"/>
          <w:sz w:val="24"/>
        </w:rPr>
        <w:t>.........................................................., e do CPF nº</w:t>
      </w:r>
      <w:r>
        <w:rPr>
          <w:rFonts w:ascii="Times New Roman" w:hAnsi="Times New Roman"/>
          <w:sz w:val="24"/>
        </w:rPr>
        <w:tab/>
        <w:t>, DECLARA:</w:t>
      </w:r>
    </w:p>
    <w:p w:rsidR="002F7C24" w:rsidRDefault="002F7C24">
      <w:pPr>
        <w:pStyle w:val="Corpodetexto"/>
        <w:spacing w:before="3" w:line="360" w:lineRule="auto"/>
        <w:jc w:val="both"/>
        <w:rPr>
          <w:sz w:val="20"/>
        </w:rPr>
      </w:pPr>
    </w:p>
    <w:p w:rsidR="002F7C24" w:rsidRDefault="00F46D2A">
      <w:pPr>
        <w:pStyle w:val="PargrafodaLista"/>
        <w:numPr>
          <w:ilvl w:val="0"/>
          <w:numId w:val="1"/>
        </w:numPr>
        <w:tabs>
          <w:tab w:val="left" w:pos="648"/>
        </w:tabs>
        <w:spacing w:line="360" w:lineRule="auto"/>
        <w:ind w:right="896" w:firstLine="0"/>
        <w:rPr>
          <w:sz w:val="20"/>
        </w:rPr>
      </w:pPr>
      <w:r>
        <w:rPr>
          <w:rFonts w:ascii="Times New Roman" w:hAnsi="Times New Roman"/>
          <w:sz w:val="24"/>
        </w:rPr>
        <w:t>Que está ciente e concorda com as condições contidas no Termo de Contratação Direta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pelo art. 62, da Lei Federal nº 14.133/21;</w:t>
      </w:r>
    </w:p>
    <w:p w:rsidR="002F7C24" w:rsidRDefault="00F46D2A">
      <w:pPr>
        <w:pStyle w:val="PargrafodaLista"/>
        <w:numPr>
          <w:ilvl w:val="0"/>
          <w:numId w:val="1"/>
        </w:numPr>
        <w:tabs>
          <w:tab w:val="left" w:pos="648"/>
        </w:tabs>
        <w:spacing w:before="97" w:line="360" w:lineRule="auto"/>
        <w:ind w:right="895" w:firstLine="0"/>
        <w:rPr>
          <w:sz w:val="20"/>
        </w:rPr>
      </w:pPr>
      <w:r>
        <w:rPr>
          <w:rFonts w:ascii="Times New Roman" w:hAnsi="Times New Roman"/>
          <w:sz w:val="24"/>
        </w:rPr>
        <w:t>Que inexistem fatos impeditivos para sua habilitação no procedimento, ciente da obrigatoriedade de declarar ocorrências posteriores;</w:t>
      </w:r>
    </w:p>
    <w:p w:rsidR="002F7C24" w:rsidRDefault="00F46D2A">
      <w:pPr>
        <w:pStyle w:val="PargrafodaLista"/>
        <w:numPr>
          <w:ilvl w:val="0"/>
          <w:numId w:val="1"/>
        </w:numPr>
        <w:tabs>
          <w:tab w:val="left" w:pos="648"/>
        </w:tabs>
        <w:spacing w:before="98" w:line="360" w:lineRule="auto"/>
        <w:ind w:right="906" w:firstLine="0"/>
        <w:rPr>
          <w:sz w:val="20"/>
        </w:rPr>
      </w:pPr>
      <w:r>
        <w:rPr>
          <w:rFonts w:ascii="Times New Roman" w:hAnsi="Times New Roman"/>
          <w:sz w:val="24"/>
        </w:rPr>
        <w:t>Que não possui, em sua cadeia produtiva, empregados executando trabalho degradante ou forçado, observando o disposto nos incisos III e IV do Art. 1º e no inciso III do Art. 5º da Constituição Federal;</w:t>
      </w:r>
    </w:p>
    <w:p w:rsidR="002F7C24" w:rsidRDefault="00F46D2A">
      <w:pPr>
        <w:pStyle w:val="PargrafodaLista"/>
        <w:numPr>
          <w:ilvl w:val="0"/>
          <w:numId w:val="1"/>
        </w:numPr>
        <w:tabs>
          <w:tab w:val="left" w:pos="648"/>
        </w:tabs>
        <w:spacing w:before="98" w:line="360" w:lineRule="auto"/>
        <w:ind w:right="910" w:firstLine="0"/>
        <w:rPr>
          <w:sz w:val="20"/>
        </w:rPr>
      </w:pPr>
      <w:r>
        <w:rPr>
          <w:rFonts w:ascii="Times New Roman" w:hAnsi="Times New Roman"/>
          <w:sz w:val="24"/>
        </w:rPr>
        <w:t>Que cumpre as exigências de reserva de cargos para pessoa com deficiência e para reabilitado da Previdência Social, previstas em lei e em outras normas específicas;</w:t>
      </w:r>
    </w:p>
    <w:p w:rsidR="002F7C24" w:rsidRDefault="00F46D2A">
      <w:pPr>
        <w:pStyle w:val="PargrafodaLista"/>
        <w:numPr>
          <w:ilvl w:val="0"/>
          <w:numId w:val="1"/>
        </w:numPr>
        <w:tabs>
          <w:tab w:val="left" w:pos="648"/>
        </w:tabs>
        <w:spacing w:before="111" w:line="360" w:lineRule="auto"/>
        <w:ind w:right="896" w:firstLine="0"/>
        <w:rPr>
          <w:sz w:val="21"/>
        </w:rPr>
      </w:pPr>
      <w:r>
        <w:rPr>
          <w:rFonts w:ascii="Times New Roman" w:hAnsi="Times New Roman"/>
          <w:sz w:val="24"/>
        </w:rPr>
        <w:t xml:space="preserve">Que para os fins do disposto no inciso XXXIII do Artigo 7º da Constituição Federal, não emprega menor de dezoito anos em trabalho noturno, perigoso ou insalubre e não emprega menor de dezesseis anos. Ressalva: emprega menor, a partir de quatorze anos, na condição de aprendiz (). Observação: </w:t>
      </w:r>
      <w:r>
        <w:rPr>
          <w:rFonts w:ascii="Times New Roman" w:hAnsi="Times New Roman"/>
          <w:sz w:val="24"/>
        </w:rPr>
        <w:lastRenderedPageBreak/>
        <w:t>em caso afirmativo, assinalar a ressalva;</w:t>
      </w:r>
    </w:p>
    <w:p w:rsidR="002F7C24" w:rsidRDefault="00F46D2A">
      <w:pPr>
        <w:pStyle w:val="PargrafodaLista"/>
        <w:numPr>
          <w:ilvl w:val="0"/>
          <w:numId w:val="1"/>
        </w:numPr>
        <w:tabs>
          <w:tab w:val="left" w:pos="648"/>
        </w:tabs>
        <w:spacing w:before="108" w:line="360" w:lineRule="auto"/>
        <w:ind w:right="911" w:firstLine="0"/>
        <w:rPr>
          <w:sz w:val="20"/>
        </w:rPr>
      </w:pPr>
      <w:r>
        <w:rPr>
          <w:rFonts w:ascii="Times New Roman" w:hAnsi="Times New Roman"/>
          <w:sz w:val="24"/>
        </w:rPr>
        <w:t>Que não foi declarado inidôneo, suspenso, nem impedido para licitar ou contratar com a Administração Pública de qualquer natureza e esfera governamental;</w:t>
      </w:r>
    </w:p>
    <w:p w:rsidR="002F7C24" w:rsidRDefault="00F46D2A">
      <w:pPr>
        <w:pStyle w:val="PargrafodaLista"/>
        <w:numPr>
          <w:ilvl w:val="0"/>
          <w:numId w:val="1"/>
        </w:numPr>
        <w:tabs>
          <w:tab w:val="left" w:pos="648"/>
        </w:tabs>
        <w:spacing w:before="98" w:line="360" w:lineRule="auto"/>
        <w:ind w:right="897" w:firstLine="0"/>
        <w:rPr>
          <w:sz w:val="20"/>
        </w:rPr>
      </w:pPr>
      <w:r>
        <w:rPr>
          <w:rFonts w:ascii="Times New Roman" w:hAnsi="Times New Roman"/>
          <w:sz w:val="24"/>
        </w:rPr>
        <w:t>Que não possui em seu quadro societário servidores públicos da ativa, vereadores ou agentes políticos de Monte Carlo/SC;</w:t>
      </w:r>
    </w:p>
    <w:p w:rsidR="002F7C24" w:rsidRDefault="00F46D2A">
      <w:pPr>
        <w:pStyle w:val="PargrafodaLista"/>
        <w:numPr>
          <w:ilvl w:val="0"/>
          <w:numId w:val="1"/>
        </w:numPr>
        <w:tabs>
          <w:tab w:val="left" w:pos="648"/>
        </w:tabs>
        <w:spacing w:before="98" w:line="360" w:lineRule="auto"/>
        <w:ind w:left="647"/>
        <w:rPr>
          <w:sz w:val="20"/>
        </w:rPr>
      </w:pPr>
      <w:r>
        <w:rPr>
          <w:rFonts w:ascii="Times New Roman" w:hAnsi="Times New Roman"/>
          <w:sz w:val="24"/>
        </w:rPr>
        <w:t>Que conhece e aceita todas as condições do Termo de Contratação Direta e anexos.</w:t>
      </w:r>
    </w:p>
    <w:p w:rsidR="002F7C24" w:rsidRDefault="002F7C24">
      <w:pPr>
        <w:pStyle w:val="Corpodetexto"/>
        <w:spacing w:before="7" w:line="360" w:lineRule="auto"/>
        <w:jc w:val="both"/>
        <w:rPr>
          <w:sz w:val="28"/>
        </w:rPr>
      </w:pPr>
    </w:p>
    <w:p w:rsidR="002F7C24" w:rsidRDefault="00F46D2A">
      <w:pPr>
        <w:spacing w:line="360" w:lineRule="auto"/>
        <w:ind w:left="364"/>
        <w:jc w:val="both"/>
        <w:rPr>
          <w:sz w:val="20"/>
        </w:rPr>
      </w:pPr>
      <w:r>
        <w:rPr>
          <w:rFonts w:ascii="Times New Roman" w:hAnsi="Times New Roman"/>
          <w:sz w:val="24"/>
        </w:rPr>
        <w:t>Assim sendo, para fins que se fizer de direito, e por possuir poderes legais para tanto, firmo a presente.</w:t>
      </w:r>
    </w:p>
    <w:p w:rsidR="002F7C24" w:rsidRDefault="002F7C24">
      <w:pPr>
        <w:pStyle w:val="Corpodetexto"/>
        <w:spacing w:line="360" w:lineRule="auto"/>
        <w:jc w:val="both"/>
        <w:rPr>
          <w:sz w:val="20"/>
        </w:rPr>
      </w:pPr>
    </w:p>
    <w:p w:rsidR="002F7C24" w:rsidRDefault="00DD4A5A">
      <w:pPr>
        <w:tabs>
          <w:tab w:val="left" w:pos="1131"/>
          <w:tab w:val="left" w:pos="1692"/>
          <w:tab w:val="left" w:pos="2623"/>
        </w:tabs>
        <w:spacing w:before="1" w:line="360" w:lineRule="auto"/>
        <w:ind w:left="364" w:right="7507"/>
        <w:jc w:val="both"/>
        <w:rPr>
          <w:sz w:val="20"/>
        </w:rPr>
      </w:pPr>
      <w:r>
        <w:rPr>
          <w:rFonts w:ascii="Times New Roman" w:hAnsi="Times New Roman"/>
          <w:sz w:val="24"/>
        </w:rPr>
        <w:t xml:space="preserve">Monte Carlo </w:t>
      </w:r>
      <w:r w:rsidR="00C5460B">
        <w:rPr>
          <w:rFonts w:ascii="Times New Roman" w:hAnsi="Times New Roman"/>
          <w:sz w:val="24"/>
        </w:rPr>
        <w:tab/>
        <w:t>,</w:t>
      </w:r>
      <w:r w:rsidR="00C5460B">
        <w:rPr>
          <w:rFonts w:ascii="Times New Roman" w:hAnsi="Times New Roman"/>
          <w:sz w:val="24"/>
        </w:rPr>
        <w:tab/>
      </w:r>
      <w:r w:rsidR="00F46D2A">
        <w:rPr>
          <w:rFonts w:ascii="Times New Roman" w:hAnsi="Times New Roman"/>
          <w:sz w:val="24"/>
        </w:rPr>
        <w:tab/>
        <w:t>de 2024. (local e data)</w:t>
      </w:r>
    </w:p>
    <w:p w:rsidR="002F7C24" w:rsidRDefault="002F7C24">
      <w:pPr>
        <w:pStyle w:val="Corpodetexto"/>
        <w:spacing w:line="360" w:lineRule="auto"/>
        <w:jc w:val="both"/>
        <w:rPr>
          <w:sz w:val="20"/>
        </w:rPr>
      </w:pPr>
    </w:p>
    <w:p w:rsidR="002F7C24" w:rsidRDefault="002F7C24">
      <w:pPr>
        <w:pStyle w:val="Corpodetexto"/>
        <w:spacing w:line="360" w:lineRule="auto"/>
        <w:jc w:val="both"/>
        <w:rPr>
          <w:sz w:val="20"/>
        </w:rPr>
      </w:pPr>
    </w:p>
    <w:p w:rsidR="002F7C24" w:rsidRDefault="00EF2A62">
      <w:pPr>
        <w:pStyle w:val="Corpodetexto"/>
        <w:spacing w:before="7" w:line="360" w:lineRule="auto"/>
        <w:jc w:val="both"/>
        <w:rPr>
          <w:sz w:val="14"/>
        </w:rPr>
      </w:pPr>
      <w:r>
        <w:rPr>
          <w:rFonts w:ascii="Times New Roman" w:hAnsi="Times New Roman"/>
          <w:noProof/>
          <w:sz w:val="24"/>
          <w:lang w:val="pt-BR" w:eastAsia="pt-BR"/>
        </w:rPr>
        <mc:AlternateContent>
          <mc:Choice Requires="wps">
            <w:drawing>
              <wp:anchor distT="0" distB="0" distL="0" distR="0" simplePos="0" relativeHeight="487588352" behindDoc="1" locked="0" layoutInCell="1" allowOverlap="1">
                <wp:simplePos x="0" y="0"/>
                <wp:positionH relativeFrom="page">
                  <wp:posOffset>1924050</wp:posOffset>
                </wp:positionH>
                <wp:positionV relativeFrom="paragraph">
                  <wp:posOffset>140970</wp:posOffset>
                </wp:positionV>
                <wp:extent cx="3673475"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3475" cy="1270"/>
                        </a:xfrm>
                        <a:custGeom>
                          <a:avLst/>
                          <a:gdLst>
                            <a:gd name="T0" fmla="+- 0 3030 3030"/>
                            <a:gd name="T1" fmla="*/ T0 w 5785"/>
                            <a:gd name="T2" fmla="+- 0 8814 3030"/>
                            <a:gd name="T3" fmla="*/ T2 w 5785"/>
                          </a:gdLst>
                          <a:ahLst/>
                          <a:cxnLst>
                            <a:cxn ang="0">
                              <a:pos x="T1" y="0"/>
                            </a:cxn>
                            <a:cxn ang="0">
                              <a:pos x="T3" y="0"/>
                            </a:cxn>
                          </a:cxnLst>
                          <a:rect l="0" t="0" r="r" b="b"/>
                          <a:pathLst>
                            <a:path w="5785">
                              <a:moveTo>
                                <a:pt x="0" y="0"/>
                              </a:moveTo>
                              <a:lnTo>
                                <a:pt x="5784"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DBE03" id="Freeform 3" o:spid="_x0000_s1026" style="position:absolute;margin-left:151.5pt;margin-top:11.1pt;width:289.2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339BgMAAKQGAAAOAAAAZHJzL2Uyb0RvYy54bWysVW1v0zAQ/o7Ef7D8EdQladOXVUunqVkR&#10;0oBJKz/AtZ0mwrGD7TYdiP/O2U66thMSQuRDaufOzz33nO96c3uoBdpzbSolM5xcxRhxSRWr5DbD&#10;X9erwQwjY4lkRCjJM/zMDb5dvH1z0zZzPlSlEoxrBCDSzNsmw6W1zTyKDC15TcyVargEY6F0TSxs&#10;9TZimrSAXotoGMeTqFWaNVpRbgx8zYMRLzx+UXBqvxSF4RaJDAM369/avzfuHS1uyHyrSVNWtKNB&#10;/oFFTSoJQY9QObEE7XT1CqquqFZGFfaKqjpSRVFR7nOAbJL4IpunkjTc5wLimOYok/l/sPTz/lGj&#10;imV4gpEkNZRopTl3gqORU6dtzBycnppH7fIzzYOi3wwYojOL2xjwQZv2k2KAQnZWeUUOha7dScgV&#10;Hbzwz0fh+cEiCh9Hk+konY4xomBLhlNfl4jM+7N0Z+wHrjwO2T8YG8rGYOVFZx31NZS4qAVU8P0A&#10;xWgUj8KrK/PRLend3kVoHaMWjaez8aXTsHfyWLNZknrAS7dR7+awhidYwH/bMyRlT5oeZMcaVoi4&#10;Nom9To0yTp81cOsFAgRwchn+wRdiX/qGM10IDff/8uZrjODmb0IaDbGOmQvhlqjNsJfCfajVnq+V&#10;N9mLykGQF6uQp15wPD1jFcxwwgWAaxMWPqjjelJZqVaVEL60Qjoqs3gy9toYJSrmjI6N0dvNUmi0&#10;J66n/eOSAbAzt0YbmxNTBj9vCjlrtZPMRyk5Yffd2pJKhDUACS863M5OG3dPfTf/vI6v72f3s3SQ&#10;Dif3gzTO88HdapkOJqtkOs5H+XKZJ78c5ySdlxVjXDra/WRJ0r/r3G7GhZlwnC1n6Z2psPLPaxWi&#10;cxpeJMil/w1F6Fs39PpGsWdoY63CqITRDotS6R8YtTAmM2y+74jmGImPEubQdZKmbq76TTqeDmGj&#10;Ty2bUwuRFKAybDHcfLdc2jCLd42utiVESny9pbqD8VFUrs/9nAmsug2MQp9BN7bdrD3de6+XP5fF&#10;bwAAAP//AwBQSwMEFAAGAAgAAAAhAMQCBUjeAAAACQEAAA8AAABkcnMvZG93bnJldi54bWxMj8FO&#10;wzAQRO9I/IO1SNyoUwdQSONUVaWqpyKR8gFuvCRR43Vku0no19c9wXF2RrNvivVsejai850lCctF&#10;AgyptrqjRsL3cfeSAfNBkVa9JZTwix7W5eNDoXJtJ/rCsQoNiyXkcyWhDWHIOfd1i0b5hR2Qovdj&#10;nVEhStdw7dQUy03PRZK8c6M6ih9aNeC2xfpcXYyE/egaZzeHg9DHD5dep89rVaGUz0/zZgUs4Bz+&#10;wnDHj+hQRqaTvZD2rJeQJmncEiQIIYDFQJYt34Cd7odX4GXB/y8obwAAAP//AwBQSwECLQAUAAYA&#10;CAAAACEAtoM4kv4AAADhAQAAEwAAAAAAAAAAAAAAAAAAAAAAW0NvbnRlbnRfVHlwZXNdLnhtbFBL&#10;AQItABQABgAIAAAAIQA4/SH/1gAAAJQBAAALAAAAAAAAAAAAAAAAAC8BAABfcmVscy8ucmVsc1BL&#10;AQItABQABgAIAAAAIQDgO339BgMAAKQGAAAOAAAAAAAAAAAAAAAAAC4CAABkcnMvZTJvRG9jLnht&#10;bFBLAQItABQABgAIAAAAIQDEAgVI3gAAAAkBAAAPAAAAAAAAAAAAAAAAAGAFAABkcnMvZG93bnJl&#10;di54bWxQSwUGAAAAAAQABADzAAAAawYAAAAA&#10;" path="m,l5784,e" filled="f" strokeweight=".22403mm">
                <v:path arrowok="t" o:connecttype="custom" o:connectlocs="0,0;3672840,0" o:connectangles="0,0"/>
                <w10:wrap type="topAndBottom" anchorx="page"/>
              </v:shape>
            </w:pict>
          </mc:Fallback>
        </mc:AlternateContent>
      </w:r>
    </w:p>
    <w:p w:rsidR="002F7C24" w:rsidRDefault="00F46D2A">
      <w:pPr>
        <w:spacing w:line="360" w:lineRule="auto"/>
        <w:ind w:left="1838" w:right="2375"/>
        <w:jc w:val="both"/>
        <w:rPr>
          <w:sz w:val="20"/>
        </w:rPr>
      </w:pPr>
      <w:r>
        <w:rPr>
          <w:rFonts w:ascii="Times New Roman" w:hAnsi="Times New Roman"/>
          <w:sz w:val="24"/>
        </w:rPr>
        <w:t>Assinatura do Representante Legal</w:t>
      </w:r>
    </w:p>
    <w:p w:rsidR="002F7C24" w:rsidRDefault="002F7C24">
      <w:pPr>
        <w:spacing w:line="360" w:lineRule="auto"/>
        <w:jc w:val="both"/>
        <w:rPr>
          <w:sz w:val="20"/>
        </w:rPr>
        <w:sectPr w:rsidR="002F7C24">
          <w:headerReference w:type="default" r:id="rId11"/>
          <w:footerReference w:type="default" r:id="rId12"/>
          <w:pgSz w:w="11910" w:h="16840"/>
          <w:pgMar w:top="2920" w:right="260" w:bottom="1440" w:left="740" w:header="0" w:footer="1241" w:gutter="0"/>
          <w:pgNumType w:start="1"/>
          <w:cols w:space="720"/>
        </w:sectPr>
      </w:pPr>
    </w:p>
    <w:p w:rsidR="002F7C24" w:rsidRDefault="002F7C24">
      <w:pPr>
        <w:pStyle w:val="Corpodetexto"/>
        <w:spacing w:line="360" w:lineRule="auto"/>
        <w:jc w:val="both"/>
        <w:rPr>
          <w:b/>
          <w:sz w:val="26"/>
        </w:rPr>
      </w:pPr>
    </w:p>
    <w:p w:rsidR="00FB3968" w:rsidRDefault="00FB3968" w:rsidP="00FB3968">
      <w:pPr>
        <w:pStyle w:val="Ttulo2"/>
        <w:spacing w:before="86" w:line="360" w:lineRule="auto"/>
        <w:ind w:left="1833" w:right="2522" w:firstLine="0"/>
      </w:pPr>
      <w:r>
        <w:rPr>
          <w:rFonts w:ascii="Times New Roman" w:hAnsi="Times New Roman"/>
          <w:sz w:val="24"/>
        </w:rPr>
        <w:t>PROCESSO ADMINISTRATIVO Nº 0079/2024  INEXIGIBILIDADE Nº 002/2024</w:t>
      </w:r>
    </w:p>
    <w:p w:rsidR="00FB3968" w:rsidRDefault="00FB3968">
      <w:pPr>
        <w:pStyle w:val="Corpodetexto"/>
        <w:spacing w:line="360" w:lineRule="auto"/>
        <w:jc w:val="both"/>
        <w:rPr>
          <w:b/>
          <w:sz w:val="26"/>
        </w:rPr>
      </w:pPr>
    </w:p>
    <w:p w:rsidR="00FB3968" w:rsidRDefault="00FB3968">
      <w:pPr>
        <w:pStyle w:val="Corpodetexto"/>
        <w:spacing w:line="360" w:lineRule="auto"/>
        <w:jc w:val="both"/>
        <w:rPr>
          <w:b/>
          <w:sz w:val="26"/>
        </w:rPr>
      </w:pPr>
    </w:p>
    <w:p w:rsidR="00FB3968" w:rsidRDefault="00FB3968">
      <w:pPr>
        <w:pStyle w:val="Corpodetexto"/>
        <w:spacing w:line="360" w:lineRule="auto"/>
        <w:jc w:val="both"/>
        <w:rPr>
          <w:b/>
          <w:sz w:val="26"/>
        </w:rPr>
      </w:pPr>
    </w:p>
    <w:p w:rsidR="002F7C24" w:rsidRDefault="00F46D2A">
      <w:pPr>
        <w:spacing w:before="170" w:line="360" w:lineRule="auto"/>
        <w:ind w:left="316" w:right="994"/>
        <w:jc w:val="both"/>
        <w:rPr>
          <w:b/>
        </w:rPr>
      </w:pPr>
      <w:r>
        <w:rPr>
          <w:rFonts w:ascii="Times New Roman" w:hAnsi="Times New Roman"/>
          <w:sz w:val="24"/>
        </w:rPr>
        <w:t>DECLARAÇÃO DE ENQUADRAMENTO COMO MICROEMPRESAOU EMPRESA DE PEQUENO PORTE</w:t>
      </w:r>
    </w:p>
    <w:p w:rsidR="002F7C24" w:rsidRDefault="002F7C24">
      <w:pPr>
        <w:pStyle w:val="Corpodetexto"/>
        <w:spacing w:line="360" w:lineRule="auto"/>
        <w:jc w:val="both"/>
        <w:rPr>
          <w:b/>
          <w:sz w:val="26"/>
        </w:rPr>
      </w:pPr>
    </w:p>
    <w:p w:rsidR="002F7C24" w:rsidRDefault="002F7C24">
      <w:pPr>
        <w:pStyle w:val="Corpodetexto"/>
        <w:spacing w:line="360" w:lineRule="auto"/>
        <w:jc w:val="both"/>
        <w:rPr>
          <w:b/>
          <w:sz w:val="26"/>
        </w:rPr>
      </w:pPr>
    </w:p>
    <w:p w:rsidR="002F7C24" w:rsidRDefault="00F46D2A" w:rsidP="00460CB5">
      <w:pPr>
        <w:spacing w:line="360" w:lineRule="auto"/>
        <w:ind w:right="1129"/>
        <w:jc w:val="both"/>
      </w:pPr>
      <w:r>
        <w:rPr>
          <w:rFonts w:ascii="Times New Roman" w:hAnsi="Times New Roman"/>
          <w:sz w:val="24"/>
        </w:rPr>
        <w:t>A empresa</w:t>
      </w:r>
      <w:r>
        <w:rPr>
          <w:rFonts w:ascii="Times New Roman" w:hAnsi="Times New Roman"/>
          <w:sz w:val="24"/>
        </w:rPr>
        <w:tab/>
        <w:t>, inscrita no CNPJ sob o nº</w:t>
      </w:r>
    </w:p>
    <w:p w:rsidR="002F7C24" w:rsidRDefault="00F46D2A" w:rsidP="00460CB5">
      <w:pPr>
        <w:spacing w:line="360" w:lineRule="auto"/>
        <w:ind w:right="1129"/>
        <w:jc w:val="both"/>
      </w:pPr>
      <w:r>
        <w:rPr>
          <w:rFonts w:ascii="Times New Roman" w:hAnsi="Times New Roman"/>
          <w:sz w:val="24"/>
        </w:rPr>
        <w:t xml:space="preserve"> </w:t>
      </w:r>
      <w:r>
        <w:rPr>
          <w:rFonts w:ascii="Times New Roman" w:hAnsi="Times New Roman"/>
          <w:sz w:val="24"/>
        </w:rPr>
        <w:tab/>
        <w:t>, por intermédio de seu representante legal, o(a) Sr.(a.) ou procurado</w:t>
      </w:r>
      <w:r>
        <w:rPr>
          <w:rFonts w:ascii="Times New Roman" w:hAnsi="Times New Roman"/>
          <w:sz w:val="24"/>
        </w:rPr>
        <w:tab/>
        <w:t>, portador(a) da Carteira de Identidade nº</w:t>
      </w:r>
      <w:r>
        <w:rPr>
          <w:rFonts w:ascii="Times New Roman" w:hAnsi="Times New Roman"/>
          <w:sz w:val="24"/>
        </w:rPr>
        <w:tab/>
        <w:t>, do CPF nº</w:t>
      </w:r>
      <w:r>
        <w:rPr>
          <w:rFonts w:ascii="Times New Roman" w:hAnsi="Times New Roman"/>
          <w:sz w:val="24"/>
        </w:rPr>
        <w:tab/>
        <w:t>, DECLARA, sob as penas elencadas na Lei n° 14.133/2021, que em conformidade com o previsto no art. 3° da Lei Complementar n° 123/06, ter a receita bruta equivalente a uma     (microempresa</w:t>
      </w:r>
      <w:r>
        <w:rPr>
          <w:rFonts w:ascii="Times New Roman" w:hAnsi="Times New Roman"/>
          <w:sz w:val="24"/>
        </w:rPr>
        <w:tab/>
        <w:t>ou empresa de pequeno porte). Declara ainda que não há nenhum dos impedimentos previstos no §4°, art. 3° da LC 123/06.</w:t>
      </w:r>
    </w:p>
    <w:p w:rsidR="002F7C24" w:rsidRDefault="002F7C24">
      <w:pPr>
        <w:pStyle w:val="Corpodetexto"/>
        <w:spacing w:line="360" w:lineRule="auto"/>
        <w:jc w:val="both"/>
        <w:rPr>
          <w:sz w:val="20"/>
        </w:rPr>
      </w:pPr>
    </w:p>
    <w:p w:rsidR="002F7C24" w:rsidRDefault="002F7C24">
      <w:pPr>
        <w:pStyle w:val="Corpodetexto"/>
        <w:spacing w:line="360" w:lineRule="auto"/>
        <w:jc w:val="both"/>
        <w:rPr>
          <w:sz w:val="20"/>
        </w:rPr>
      </w:pPr>
    </w:p>
    <w:p w:rsidR="002F7C24" w:rsidRDefault="00F46D2A">
      <w:pPr>
        <w:pStyle w:val="Corpodetexto"/>
        <w:tabs>
          <w:tab w:val="left" w:pos="1060"/>
          <w:tab w:val="left" w:pos="1674"/>
          <w:tab w:val="left" w:pos="2701"/>
        </w:tabs>
        <w:spacing w:before="101" w:line="360" w:lineRule="auto"/>
        <w:ind w:left="220" w:right="7356"/>
        <w:jc w:val="both"/>
      </w:pPr>
      <w:r>
        <w:rPr>
          <w:rFonts w:ascii="Times New Roman" w:hAnsi="Times New Roman"/>
          <w:sz w:val="24"/>
        </w:rPr>
        <w:tab/>
        <w:t>,</w:t>
      </w:r>
      <w:r>
        <w:rPr>
          <w:rFonts w:ascii="Times New Roman" w:hAnsi="Times New Roman"/>
          <w:sz w:val="24"/>
        </w:rPr>
        <w:tab/>
        <w:t>de</w:t>
      </w:r>
      <w:r>
        <w:rPr>
          <w:rFonts w:ascii="Times New Roman" w:hAnsi="Times New Roman"/>
          <w:sz w:val="24"/>
        </w:rPr>
        <w:tab/>
        <w:t>de 2024. (local e data)</w:t>
      </w:r>
    </w:p>
    <w:p w:rsidR="002F7C24" w:rsidRDefault="002F7C24">
      <w:pPr>
        <w:pStyle w:val="Corpodetexto"/>
        <w:spacing w:line="360" w:lineRule="auto"/>
        <w:jc w:val="both"/>
        <w:rPr>
          <w:sz w:val="20"/>
        </w:rPr>
      </w:pPr>
    </w:p>
    <w:p w:rsidR="002F7C24" w:rsidRDefault="002F7C24">
      <w:pPr>
        <w:pStyle w:val="Corpodetexto"/>
        <w:spacing w:line="360" w:lineRule="auto"/>
        <w:jc w:val="both"/>
        <w:rPr>
          <w:sz w:val="20"/>
        </w:rPr>
      </w:pPr>
    </w:p>
    <w:p w:rsidR="002F7C24" w:rsidRDefault="00EF2A62">
      <w:pPr>
        <w:pStyle w:val="Corpodetexto"/>
        <w:spacing w:before="5" w:line="360" w:lineRule="auto"/>
        <w:jc w:val="both"/>
        <w:rPr>
          <w:sz w:val="20"/>
        </w:rPr>
      </w:pPr>
      <w:r>
        <w:rPr>
          <w:rFonts w:ascii="Times New Roman" w:hAnsi="Times New Roman"/>
          <w:noProof/>
          <w:sz w:val="24"/>
          <w:lang w:val="pt-BR" w:eastAsia="pt-BR"/>
        </w:rPr>
        <mc:AlternateContent>
          <mc:Choice Requires="wps">
            <w:drawing>
              <wp:anchor distT="0" distB="0" distL="0" distR="0" simplePos="0" relativeHeight="487588864" behindDoc="1" locked="0" layoutInCell="1" allowOverlap="1">
                <wp:simplePos x="0" y="0"/>
                <wp:positionH relativeFrom="page">
                  <wp:posOffset>1695450</wp:posOffset>
                </wp:positionH>
                <wp:positionV relativeFrom="paragraph">
                  <wp:posOffset>186055</wp:posOffset>
                </wp:positionV>
                <wp:extent cx="4041775" cy="1270"/>
                <wp:effectExtent l="0" t="0" r="0" b="0"/>
                <wp:wrapTopAndBottom/>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1775" cy="1270"/>
                        </a:xfrm>
                        <a:custGeom>
                          <a:avLst/>
                          <a:gdLst>
                            <a:gd name="T0" fmla="+- 0 2670 2670"/>
                            <a:gd name="T1" fmla="*/ T0 w 6365"/>
                            <a:gd name="T2" fmla="+- 0 7470 2670"/>
                            <a:gd name="T3" fmla="*/ T2 w 6365"/>
                            <a:gd name="T4" fmla="+- 0 7474 2670"/>
                            <a:gd name="T5" fmla="*/ T4 w 6365"/>
                            <a:gd name="T6" fmla="+- 0 9034 2670"/>
                            <a:gd name="T7" fmla="*/ T6 w 6365"/>
                          </a:gdLst>
                          <a:ahLst/>
                          <a:cxnLst>
                            <a:cxn ang="0">
                              <a:pos x="T1" y="0"/>
                            </a:cxn>
                            <a:cxn ang="0">
                              <a:pos x="T3" y="0"/>
                            </a:cxn>
                            <a:cxn ang="0">
                              <a:pos x="T5" y="0"/>
                            </a:cxn>
                            <a:cxn ang="0">
                              <a:pos x="T7" y="0"/>
                            </a:cxn>
                          </a:cxnLst>
                          <a:rect l="0" t="0" r="r" b="b"/>
                          <a:pathLst>
                            <a:path w="6365">
                              <a:moveTo>
                                <a:pt x="0" y="0"/>
                              </a:moveTo>
                              <a:lnTo>
                                <a:pt x="4800" y="0"/>
                              </a:lnTo>
                              <a:moveTo>
                                <a:pt x="4804" y="0"/>
                              </a:moveTo>
                              <a:lnTo>
                                <a:pt x="6364"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412E4" id="AutoShape 2" o:spid="_x0000_s1026" style="position:absolute;margin-left:133.5pt;margin-top:14.65pt;width:318.2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E8ERgMAAOcHAAAOAAAAZHJzL2Uyb0RvYy54bWysVdtu2zAMfR+wfxD0uCH1JW6SBnWKIZdh&#10;QLcVaPYBii3HxmzJk5Q43bB/H0XZiZOuQDEsD45kHh+RhyJ5e3eoSrLnShdSxDS48inhIpFpIbYx&#10;/bZeDSaUaMNEykopeEyfuKZ3s7dvbpt6ykOZyzLligCJ0NOmjmluTD31PJ3kvGL6StZcgDGTqmIG&#10;tmrrpYo1wF6VXuj7I6+RKq2VTLjW8HbhjHSG/FnGE/M1yzQ3pIwp+GbwqfC5sU9vdsumW8XqvEha&#10;N9g/eFGxQsChR6oFM4zsVPGMqioSJbXMzFUiK09mWZFwjAGiCfyLaB5zVnOMBcTR9VEm/f9oky/7&#10;B0WKNKYRJYJVkKIPOyPxZBJaeZpaTwH1WD8oG6Cu72XyXYPBO7PYjQYM2TSfZQo0DGhQkkOmKvsl&#10;BEsOqPzTUXl+MCSBl5EfBePxNSUJ2IJwjInx2LT7Ntlp85FL5GH7e21c3lJYoepp6/sacpxVJaTw&#10;/YD4JByN3aPN8xEWdLB3Hln7pCGj4ej6EhR2IOQaRy9wDTuY5Qpf4AJ1e34BV4TOXR4JCjiY5Ype&#10;4Bp1IPTrxh/+nWvcwSzXqMcFum475VjeiZkcRKsmrAiz9etj/mqpbd7WoFmXOGAAkFX+BSxo8mos&#10;xPxqLMR0iXW+tK4rKPjLUleUQKlvnNQ1MzZi67pdkiammHr7opJ7vpZoMhc3FQ45WUvRR0UTHy5d&#10;z6vOfPqgRjoAwi3oAU+A7hMHBIfOgc4MPliXofDcAsOw0fdqQ8hVUZZYHKWwwU0mwyFmUcuySK3R&#10;xqfVdjMvFdkz2xbxZ+UBsjNYrbRZMJ07HJqcikruRIqn5Jyly3ZtWFG6NRCVeD2gvlu1baVjQ/x1&#10;498sJ8tJNIjC0XIQ+YvF4MNqHg1Gq2B8vRgu5vNF8Nv6HETTvEhTLqzbXXMOotc1v3ZMuLZ6bM9n&#10;4Z2psMLfcxW8czdQJIil+3dJ6Jqf65YbmT5BI1TSTRuYjrDIpfpJSQOTJqb6x44pTkn5SUArvwmi&#10;yI4m3ETX4xA2qm/Z9C1MJEAVU0OhRu1ybtw429Wq2OZwUoD5FtL28aywnRI7tfOq3cA0wQjayWfH&#10;VX+PqNN8nv0BAAD//wMAUEsDBBQABgAIAAAAIQCK6nPn3QAAAAkBAAAPAAAAZHJzL2Rvd25yZXYu&#10;eG1sTI9Bb8IwDIXvk/YfIk/iNlJAMNo1RQiJXbYL3bRz2nhtReJUTaDl38+ctpvt9/T8vXw3OSuu&#10;OITOk4LFPAGBVHvTUaPg6/P4vAURoiajrSdUcMMAu+LxIdeZ8SOd8FrGRnAIhUwraGPsMylD3aLT&#10;Ye57JNZ+/OB05HVopBn0yOHOymWSbKTTHfGHVvd4aLE+lxenQB7H3h227/Z7TOnDyupWn95KpWZP&#10;0/4VRMQp/pnhjs/oUDBT5S9kgrAKlpsX7hJ5SFcg2JAmqzWI6n5Ygyxy+b9B8QsAAP//AwBQSwEC&#10;LQAUAAYACAAAACEAtoM4kv4AAADhAQAAEwAAAAAAAAAAAAAAAAAAAAAAW0NvbnRlbnRfVHlwZXNd&#10;LnhtbFBLAQItABQABgAIAAAAIQA4/SH/1gAAAJQBAAALAAAAAAAAAAAAAAAAAC8BAABfcmVscy8u&#10;cmVsc1BLAQItABQABgAIAAAAIQA39E8ERgMAAOcHAAAOAAAAAAAAAAAAAAAAAC4CAABkcnMvZTJv&#10;RG9jLnhtbFBLAQItABQABgAIAAAAIQCK6nPn3QAAAAkBAAAPAAAAAAAAAAAAAAAAAKAFAABkcnMv&#10;ZG93bnJldi54bWxQSwUGAAAAAAQABADzAAAAqgYAAAAA&#10;" path="m,l4800,t4,l6364,e" filled="f" strokeweight=".24536mm">
                <v:path arrowok="t" o:connecttype="custom" o:connectlocs="0,0;3048000,0;3050540,0;4041140,0" o:connectangles="0,0,0,0"/>
                <w10:wrap type="topAndBottom" anchorx="page"/>
              </v:shape>
            </w:pict>
          </mc:Fallback>
        </mc:AlternateContent>
      </w:r>
    </w:p>
    <w:p w:rsidR="002F7C24" w:rsidRDefault="00F46D2A">
      <w:pPr>
        <w:pStyle w:val="Corpodetexto"/>
        <w:spacing w:line="360" w:lineRule="auto"/>
        <w:ind w:left="3438"/>
        <w:jc w:val="both"/>
      </w:pPr>
      <w:r>
        <w:rPr>
          <w:rFonts w:ascii="Times New Roman" w:hAnsi="Times New Roman"/>
          <w:sz w:val="24"/>
        </w:rPr>
        <w:t>Assinatura do Representante Legal</w:t>
      </w:r>
    </w:p>
    <w:sectPr w:rsidR="002F7C24">
      <w:pgSz w:w="11910" w:h="16840"/>
      <w:pgMar w:top="2920" w:right="260" w:bottom="1440" w:left="740" w:header="0" w:footer="12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2B7" w:rsidRDefault="005A22B7">
      <w:r>
        <w:separator/>
      </w:r>
    </w:p>
  </w:endnote>
  <w:endnote w:type="continuationSeparator" w:id="0">
    <w:p w:rsidR="005A22B7" w:rsidRDefault="005A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39" w:rsidRDefault="003A1139">
    <w:pPr>
      <w:pStyle w:val="Corpodetexto"/>
      <w:spacing w:line="14" w:lineRule="auto"/>
      <w:rPr>
        <w:sz w:val="20"/>
      </w:rPr>
    </w:pPr>
    <w:r>
      <w:rPr>
        <w:noProof/>
        <w:lang w:val="pt-BR" w:eastAsia="pt-BR"/>
      </w:rPr>
      <w:drawing>
        <wp:anchor distT="0" distB="0" distL="0" distR="0" simplePos="0" relativeHeight="251665408" behindDoc="1" locked="0" layoutInCell="1" allowOverlap="1" wp14:anchorId="02791B03" wp14:editId="7B0DE142">
          <wp:simplePos x="0" y="0"/>
          <wp:positionH relativeFrom="page">
            <wp:posOffset>0</wp:posOffset>
          </wp:positionH>
          <wp:positionV relativeFrom="page">
            <wp:posOffset>9777108</wp:posOffset>
          </wp:positionV>
          <wp:extent cx="7562087" cy="915272"/>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7562087" cy="915272"/>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BC0" w:rsidRDefault="00FD5BC0">
    <w:pPr>
      <w:pStyle w:val="Corpodetexto"/>
      <w:spacing w:line="14" w:lineRule="auto"/>
      <w:rPr>
        <w:sz w:val="20"/>
      </w:rPr>
    </w:pPr>
    <w:r>
      <w:rPr>
        <w:noProof/>
        <w:lang w:val="pt-BR" w:eastAsia="pt-BR"/>
      </w:rPr>
      <w:drawing>
        <wp:anchor distT="0" distB="0" distL="0" distR="0" simplePos="0" relativeHeight="251659264" behindDoc="1" locked="0" layoutInCell="1" allowOverlap="1">
          <wp:simplePos x="0" y="0"/>
          <wp:positionH relativeFrom="page">
            <wp:posOffset>0</wp:posOffset>
          </wp:positionH>
          <wp:positionV relativeFrom="page">
            <wp:posOffset>9777108</wp:posOffset>
          </wp:positionV>
          <wp:extent cx="7562087" cy="915272"/>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 cstate="print"/>
                  <a:stretch>
                    <a:fillRect/>
                  </a:stretch>
                </pic:blipFill>
                <pic:spPr>
                  <a:xfrm>
                    <a:off x="0" y="0"/>
                    <a:ext cx="7562087" cy="915272"/>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BC0" w:rsidRDefault="00FD5BC0">
    <w:pPr>
      <w:pStyle w:val="Corpodetexto"/>
      <w:spacing w:line="14" w:lineRule="auto"/>
      <w:rPr>
        <w:sz w:val="20"/>
      </w:rPr>
    </w:pPr>
    <w:r>
      <w:rPr>
        <w:noProof/>
        <w:lang w:val="pt-BR" w:eastAsia="pt-BR"/>
      </w:rPr>
      <w:drawing>
        <wp:anchor distT="0" distB="0" distL="0" distR="0" simplePos="0" relativeHeight="251661312" behindDoc="1" locked="0" layoutInCell="1" allowOverlap="1">
          <wp:simplePos x="0" y="0"/>
          <wp:positionH relativeFrom="page">
            <wp:posOffset>0</wp:posOffset>
          </wp:positionH>
          <wp:positionV relativeFrom="page">
            <wp:posOffset>9777108</wp:posOffset>
          </wp:positionV>
          <wp:extent cx="7562087" cy="915272"/>
          <wp:effectExtent l="0" t="0" r="0" b="0"/>
          <wp:wrapNone/>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1" cstate="print"/>
                  <a:stretch>
                    <a:fillRect/>
                  </a:stretch>
                </pic:blipFill>
                <pic:spPr>
                  <a:xfrm>
                    <a:off x="0" y="0"/>
                    <a:ext cx="7562087" cy="915272"/>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2B7" w:rsidRDefault="005A22B7">
      <w:r>
        <w:separator/>
      </w:r>
    </w:p>
  </w:footnote>
  <w:footnote w:type="continuationSeparator" w:id="0">
    <w:p w:rsidR="005A22B7" w:rsidRDefault="005A2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39" w:rsidRDefault="003A1139">
    <w:pPr>
      <w:pStyle w:val="Corpodetexto"/>
      <w:spacing w:line="14" w:lineRule="auto"/>
      <w:rPr>
        <w:sz w:val="20"/>
      </w:rPr>
    </w:pPr>
    <w:r>
      <w:rPr>
        <w:noProof/>
        <w:lang w:val="pt-BR" w:eastAsia="pt-BR"/>
      </w:rPr>
      <w:drawing>
        <wp:anchor distT="0" distB="0" distL="0" distR="0" simplePos="0" relativeHeight="251664384" behindDoc="1" locked="0" layoutInCell="1" allowOverlap="1" wp14:anchorId="1D266C7F" wp14:editId="661D05EC">
          <wp:simplePos x="0" y="0"/>
          <wp:positionH relativeFrom="page">
            <wp:posOffset>0</wp:posOffset>
          </wp:positionH>
          <wp:positionV relativeFrom="page">
            <wp:posOffset>0</wp:posOffset>
          </wp:positionV>
          <wp:extent cx="7562087" cy="1021714"/>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7562087" cy="102171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BC0" w:rsidRDefault="00FD5BC0">
    <w:pPr>
      <w:pStyle w:val="Corpodetexto"/>
      <w:spacing w:line="14" w:lineRule="auto"/>
      <w:rPr>
        <w:sz w:val="20"/>
      </w:rPr>
    </w:pPr>
    <w:r>
      <w:rPr>
        <w:noProof/>
        <w:lang w:val="pt-BR" w:eastAsia="pt-BR"/>
      </w:rPr>
      <w:drawing>
        <wp:anchor distT="0" distB="0" distL="0" distR="0" simplePos="0" relativeHeight="251658240" behindDoc="1" locked="0" layoutInCell="1" allowOverlap="1">
          <wp:simplePos x="0" y="0"/>
          <wp:positionH relativeFrom="page">
            <wp:posOffset>0</wp:posOffset>
          </wp:positionH>
          <wp:positionV relativeFrom="page">
            <wp:posOffset>0</wp:posOffset>
          </wp:positionV>
          <wp:extent cx="7562087" cy="1021714"/>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7562087" cy="1021714"/>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BC0" w:rsidRDefault="00FD5BC0">
    <w:pPr>
      <w:pStyle w:val="Corpodetexto"/>
      <w:spacing w:line="14" w:lineRule="auto"/>
      <w:rPr>
        <w:sz w:val="20"/>
      </w:rPr>
    </w:pPr>
    <w:r>
      <w:rPr>
        <w:noProof/>
        <w:lang w:val="pt-BR" w:eastAsia="pt-BR"/>
      </w:rPr>
      <w:drawing>
        <wp:anchor distT="0" distB="0" distL="0" distR="0" simplePos="0" relativeHeight="251660288" behindDoc="1" locked="0" layoutInCell="1" allowOverlap="1">
          <wp:simplePos x="0" y="0"/>
          <wp:positionH relativeFrom="page">
            <wp:posOffset>0</wp:posOffset>
          </wp:positionH>
          <wp:positionV relativeFrom="page">
            <wp:posOffset>0</wp:posOffset>
          </wp:positionV>
          <wp:extent cx="7562087" cy="1021714"/>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 cstate="print"/>
                  <a:stretch>
                    <a:fillRect/>
                  </a:stretch>
                </pic:blipFill>
                <pic:spPr>
                  <a:xfrm>
                    <a:off x="0" y="0"/>
                    <a:ext cx="7562087" cy="1021714"/>
                  </a:xfrm>
                  <a:prstGeom prst="rect">
                    <a:avLst/>
                  </a:prstGeom>
                </pic:spPr>
              </pic:pic>
            </a:graphicData>
          </a:graphic>
        </wp:anchor>
      </w:drawing>
    </w:r>
    <w:r>
      <w:rPr>
        <w:noProof/>
        <w:lang w:val="pt-BR" w:eastAsia="pt-BR"/>
      </w:rPr>
      <mc:AlternateContent>
        <mc:Choice Requires="wps">
          <w:drawing>
            <wp:anchor distT="0" distB="0" distL="114300" distR="114300" simplePos="0" relativeHeight="251662336" behindDoc="1" locked="0" layoutInCell="1" allowOverlap="1">
              <wp:simplePos x="0" y="0"/>
              <wp:positionH relativeFrom="page">
                <wp:posOffset>3369310</wp:posOffset>
              </wp:positionH>
              <wp:positionV relativeFrom="page">
                <wp:posOffset>1679575</wp:posOffset>
              </wp:positionV>
              <wp:extent cx="752475" cy="2959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BC0" w:rsidRDefault="00FD5BC0">
                          <w:pPr>
                            <w:spacing w:before="21"/>
                            <w:ind w:left="20"/>
                            <w:rPr>
                              <w:b/>
                            </w:rPr>
                          </w:pPr>
                          <w:r>
                            <w:rPr>
                              <w:b/>
                            </w:rPr>
                            <w:t>ANEXO</w:t>
                          </w:r>
                          <w:r>
                            <w:rPr>
                              <w:b/>
                              <w:spacing w:val="-6"/>
                            </w:rPr>
                            <w:t xml:space="preserve"> </w:t>
                          </w:r>
                          <w:r>
                            <w:fldChar w:fldCharType="begin"/>
                          </w:r>
                          <w:r>
                            <w:rPr>
                              <w:b/>
                            </w:rPr>
                            <w:instrText xml:space="preserve"> PAGE  \* ROMAN </w:instrText>
                          </w:r>
                          <w:r>
                            <w:fldChar w:fldCharType="separate"/>
                          </w:r>
                          <w:r w:rsidR="006937EE">
                            <w:rPr>
                              <w:b/>
                              <w:noProof/>
                            </w:rPr>
                            <w:t>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5.3pt;margin-top:132.25pt;width:59.25pt;height:23.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MNDrQIAAKgFAAAOAAAAZHJzL2Uyb0RvYy54bWysVG1vmzAQ/j5p/8Hyd8rLIAmoZGpDmCZ1&#10;L1K7H+BgE6yBzWwn0E377zubkqatJk3b+GCd7fNz99w93OXbsWvRkSnNpchxeBFgxEQlKRf7HH+5&#10;K70VRtoQQUkrBcvxPdP47fr1q8uhz1gkG9lSphCACJ0NfY4bY/rM93XVsI7oC9kzAZe1VB0xsFV7&#10;nyoyAHrX+lEQLPxBKtorWTGt4bSYLvHa4dc1q8ynutbMoDbHkJtxq3Lrzq7++pJke0X6hlcPaZC/&#10;yKIjXEDQE1RBDEEHxV9AdbxSUsvaXFSy82Vd84o5DsAmDJ6xuW1IzxwXKI7uT2XS/w+2+nj8rBCn&#10;OY4wEqSDFt2x0aBrOaLQVmfodQZOtz24mRGOocuOqe5vZPVVIyE3DRF7dqWUHBpGKGTnXvpnTycc&#10;bUF2wwdJIQw5GOmAxlp1tnRQDATo0KX7U2dsKhUcLpMoXiYYVXAVpUkaus75JJsf90qbd0x2yBo5&#10;VtB4B06ON9oADXCdXWwsIUvetq75rXhyAI7TCYSGp/bOJuF6+SMN0u1qu4q9OFpsvTgoCu+q3MTe&#10;ogyXSfGm2GyK8KeNG8ZZwyllwoaZdRXGf9a3B4VPijgpS8uWUwtnU9Jqv9u0Ch0J6Lp0n20WJH/m&#10;5j9Nw10Dl2eUwigOrqPUKxerpReXceKly2DlBWF6nS6COI2L8imlGy7Yv1NCQ47TJEomLf2WW+C+&#10;l9xI1nEDk6PlXY5XJyeSWQVuBXWtNYS3k31WCpv+YymgYnOjnV6tRCexmnE3AooV8U7Se1CukqAs&#10;kCeMOzAaqb5jNMDoyLH+diCKYdS+F6B+O2dmQ83GbjaIqOBpjg1Gk7kx0zw69IrvG0Ce/i8hr+AP&#10;qblT72MWkLrdwDhwJB5Gl50353vn9Thg178AAAD//wMAUEsDBBQABgAIAAAAIQCxKEve4QAAAAsB&#10;AAAPAAAAZHJzL2Rvd25yZXYueG1sTI/LTsMwEEX3SPyDNZXYUdt9WDSNU1UIVkiINCxYOrGbWI3H&#10;IXbb8PeYVVmO7tG9Z/Ld5HpyMWOwHiXwOQNisPHaYivhs3p9fAISokKteo9Gwo8JsCvu73KVaX/F&#10;0lwOsSWpBEOmJHQxDhmloemMU2HuB4MpO/rRqZjOsaV6VNdU7nq6YExQpyymhU4N5rkzzelwdhL2&#10;X1i+2O/3+qM8lraqNgzfxEnKh9m03wKJZoo3GP70kzoUyan2Z9SB9BLWSyYSKmEhVmsgiRCrDQdS&#10;S1hyzoEWOf3/Q/ELAAD//wMAUEsBAi0AFAAGAAgAAAAhALaDOJL+AAAA4QEAABMAAAAAAAAAAAAA&#10;AAAAAAAAAFtDb250ZW50X1R5cGVzXS54bWxQSwECLQAUAAYACAAAACEAOP0h/9YAAACUAQAACwAA&#10;AAAAAAAAAAAAAAAvAQAAX3JlbHMvLnJlbHNQSwECLQAUAAYACAAAACEAdCjDQ60CAACoBQAADgAA&#10;AAAAAAAAAAAAAAAuAgAAZHJzL2Uyb0RvYy54bWxQSwECLQAUAAYACAAAACEAsShL3uEAAAALAQAA&#10;DwAAAAAAAAAAAAAAAAAHBQAAZHJzL2Rvd25yZXYueG1sUEsFBgAAAAAEAAQA8wAAABUGAAAAAA==&#10;" filled="f" stroked="f">
              <v:textbox inset="0,0,0,0">
                <w:txbxContent>
                  <w:p w:rsidR="00FD5BC0" w:rsidRDefault="00FD5BC0">
                    <w:pPr>
                      <w:spacing w:before="21"/>
                      <w:ind w:left="20"/>
                      <w:rPr>
                        <w:b/>
                      </w:rPr>
                    </w:pPr>
                    <w:r>
                      <w:rPr>
                        <w:b/>
                      </w:rPr>
                      <w:t>ANEXO</w:t>
                    </w:r>
                    <w:r>
                      <w:rPr>
                        <w:b/>
                        <w:spacing w:val="-6"/>
                      </w:rPr>
                      <w:t xml:space="preserve"> </w:t>
                    </w:r>
                    <w:r>
                      <w:fldChar w:fldCharType="begin"/>
                    </w:r>
                    <w:r>
                      <w:rPr>
                        <w:b/>
                      </w:rPr>
                      <w:instrText xml:space="preserve"> PAGE  \* ROMAN </w:instrText>
                    </w:r>
                    <w:r>
                      <w:fldChar w:fldCharType="separate"/>
                    </w:r>
                    <w:r w:rsidR="006937EE">
                      <w:rPr>
                        <w:b/>
                        <w:noProof/>
                      </w:rPr>
                      <w:t>III</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454"/>
    <w:multiLevelType w:val="multilevel"/>
    <w:tmpl w:val="AF3878FE"/>
    <w:lvl w:ilvl="0">
      <w:start w:val="7"/>
      <w:numFmt w:val="decimal"/>
      <w:lvlText w:val="%1."/>
      <w:lvlJc w:val="left"/>
      <w:pPr>
        <w:ind w:left="618" w:hanging="288"/>
      </w:pPr>
      <w:rPr>
        <w:rFonts w:ascii="Tahoma" w:eastAsia="Tahoma" w:hAnsi="Tahoma" w:cs="Tahoma" w:hint="default"/>
        <w:b/>
        <w:bCs/>
        <w:spacing w:val="-2"/>
        <w:w w:val="100"/>
        <w:sz w:val="22"/>
        <w:szCs w:val="22"/>
      </w:rPr>
    </w:lvl>
    <w:lvl w:ilvl="1">
      <w:start w:val="1"/>
      <w:numFmt w:val="decimal"/>
      <w:lvlText w:val="%1.%2"/>
      <w:lvlJc w:val="left"/>
      <w:pPr>
        <w:ind w:left="335" w:hanging="365"/>
      </w:pPr>
      <w:rPr>
        <w:rFonts w:ascii="Tahoma" w:eastAsia="Tahoma" w:hAnsi="Tahoma" w:cs="Tahoma" w:hint="default"/>
        <w:w w:val="100"/>
        <w:sz w:val="22"/>
        <w:szCs w:val="22"/>
      </w:rPr>
    </w:lvl>
    <w:lvl w:ilvl="2">
      <w:start w:val="1"/>
      <w:numFmt w:val="lowerLetter"/>
      <w:lvlText w:val="%3)"/>
      <w:lvlJc w:val="left"/>
      <w:pPr>
        <w:ind w:left="1373" w:hanging="303"/>
      </w:pPr>
      <w:rPr>
        <w:rFonts w:ascii="Tahoma" w:eastAsia="Tahoma" w:hAnsi="Tahoma" w:cs="Tahoma" w:hint="default"/>
        <w:b/>
        <w:bCs/>
        <w:spacing w:val="0"/>
        <w:w w:val="100"/>
        <w:sz w:val="22"/>
        <w:szCs w:val="22"/>
      </w:rPr>
    </w:lvl>
    <w:lvl w:ilvl="3">
      <w:numFmt w:val="bullet"/>
      <w:lvlText w:val="•"/>
      <w:lvlJc w:val="left"/>
      <w:pPr>
        <w:ind w:left="2571" w:hanging="303"/>
      </w:pPr>
      <w:rPr>
        <w:rFonts w:hint="default"/>
      </w:rPr>
    </w:lvl>
    <w:lvl w:ilvl="4">
      <w:numFmt w:val="bullet"/>
      <w:lvlText w:val="•"/>
      <w:lvlJc w:val="left"/>
      <w:pPr>
        <w:ind w:left="3762" w:hanging="303"/>
      </w:pPr>
      <w:rPr>
        <w:rFonts w:hint="default"/>
      </w:rPr>
    </w:lvl>
    <w:lvl w:ilvl="5">
      <w:numFmt w:val="bullet"/>
      <w:lvlText w:val="•"/>
      <w:lvlJc w:val="left"/>
      <w:pPr>
        <w:ind w:left="4953" w:hanging="303"/>
      </w:pPr>
      <w:rPr>
        <w:rFonts w:hint="default"/>
      </w:rPr>
    </w:lvl>
    <w:lvl w:ilvl="6">
      <w:numFmt w:val="bullet"/>
      <w:lvlText w:val="•"/>
      <w:lvlJc w:val="left"/>
      <w:pPr>
        <w:ind w:left="6144" w:hanging="303"/>
      </w:pPr>
      <w:rPr>
        <w:rFonts w:hint="default"/>
      </w:rPr>
    </w:lvl>
    <w:lvl w:ilvl="7">
      <w:numFmt w:val="bullet"/>
      <w:lvlText w:val="•"/>
      <w:lvlJc w:val="left"/>
      <w:pPr>
        <w:ind w:left="7335" w:hanging="303"/>
      </w:pPr>
      <w:rPr>
        <w:rFonts w:hint="default"/>
      </w:rPr>
    </w:lvl>
    <w:lvl w:ilvl="8">
      <w:numFmt w:val="bullet"/>
      <w:lvlText w:val="•"/>
      <w:lvlJc w:val="left"/>
      <w:pPr>
        <w:ind w:left="8526" w:hanging="303"/>
      </w:pPr>
      <w:rPr>
        <w:rFonts w:hint="default"/>
      </w:rPr>
    </w:lvl>
  </w:abstractNum>
  <w:abstractNum w:abstractNumId="1" w15:restartNumberingAfterBreak="0">
    <w:nsid w:val="08E27475"/>
    <w:multiLevelType w:val="multilevel"/>
    <w:tmpl w:val="BF64F95A"/>
    <w:lvl w:ilvl="0">
      <w:start w:val="3"/>
      <w:numFmt w:val="decimal"/>
      <w:lvlText w:val="%1"/>
      <w:lvlJc w:val="left"/>
      <w:pPr>
        <w:ind w:left="364" w:hanging="376"/>
      </w:pPr>
      <w:rPr>
        <w:rFonts w:hint="default"/>
        <w:lang w:val="pt-PT" w:eastAsia="en-US" w:bidi="ar-SA"/>
      </w:rPr>
    </w:lvl>
    <w:lvl w:ilvl="1">
      <w:start w:val="6"/>
      <w:numFmt w:val="decimal"/>
      <w:lvlText w:val="%1.%2."/>
      <w:lvlJc w:val="left"/>
      <w:pPr>
        <w:ind w:left="364" w:hanging="376"/>
        <w:jc w:val="right"/>
      </w:pPr>
      <w:rPr>
        <w:rFonts w:ascii="Tahoma" w:eastAsia="Tahoma" w:hAnsi="Tahoma" w:cs="Tahoma" w:hint="default"/>
        <w:spacing w:val="-1"/>
        <w:w w:val="100"/>
        <w:sz w:val="22"/>
        <w:szCs w:val="22"/>
        <w:lang w:val="pt-PT" w:eastAsia="en-US" w:bidi="ar-SA"/>
      </w:rPr>
    </w:lvl>
    <w:lvl w:ilvl="2">
      <w:numFmt w:val="bullet"/>
      <w:lvlText w:val="•"/>
      <w:lvlJc w:val="left"/>
      <w:pPr>
        <w:ind w:left="2469" w:hanging="376"/>
      </w:pPr>
      <w:rPr>
        <w:rFonts w:hint="default"/>
        <w:lang w:val="pt-PT" w:eastAsia="en-US" w:bidi="ar-SA"/>
      </w:rPr>
    </w:lvl>
    <w:lvl w:ilvl="3">
      <w:numFmt w:val="bullet"/>
      <w:lvlText w:val="•"/>
      <w:lvlJc w:val="left"/>
      <w:pPr>
        <w:ind w:left="3524" w:hanging="376"/>
      </w:pPr>
      <w:rPr>
        <w:rFonts w:hint="default"/>
        <w:lang w:val="pt-PT" w:eastAsia="en-US" w:bidi="ar-SA"/>
      </w:rPr>
    </w:lvl>
    <w:lvl w:ilvl="4">
      <w:numFmt w:val="bullet"/>
      <w:lvlText w:val="•"/>
      <w:lvlJc w:val="left"/>
      <w:pPr>
        <w:ind w:left="4579" w:hanging="376"/>
      </w:pPr>
      <w:rPr>
        <w:rFonts w:hint="default"/>
        <w:lang w:val="pt-PT" w:eastAsia="en-US" w:bidi="ar-SA"/>
      </w:rPr>
    </w:lvl>
    <w:lvl w:ilvl="5">
      <w:numFmt w:val="bullet"/>
      <w:lvlText w:val="•"/>
      <w:lvlJc w:val="left"/>
      <w:pPr>
        <w:ind w:left="5634" w:hanging="376"/>
      </w:pPr>
      <w:rPr>
        <w:rFonts w:hint="default"/>
        <w:lang w:val="pt-PT" w:eastAsia="en-US" w:bidi="ar-SA"/>
      </w:rPr>
    </w:lvl>
    <w:lvl w:ilvl="6">
      <w:numFmt w:val="bullet"/>
      <w:lvlText w:val="•"/>
      <w:lvlJc w:val="left"/>
      <w:pPr>
        <w:ind w:left="6689" w:hanging="376"/>
      </w:pPr>
      <w:rPr>
        <w:rFonts w:hint="default"/>
        <w:lang w:val="pt-PT" w:eastAsia="en-US" w:bidi="ar-SA"/>
      </w:rPr>
    </w:lvl>
    <w:lvl w:ilvl="7">
      <w:numFmt w:val="bullet"/>
      <w:lvlText w:val="•"/>
      <w:lvlJc w:val="left"/>
      <w:pPr>
        <w:ind w:left="7744" w:hanging="376"/>
      </w:pPr>
      <w:rPr>
        <w:rFonts w:hint="default"/>
        <w:lang w:val="pt-PT" w:eastAsia="en-US" w:bidi="ar-SA"/>
      </w:rPr>
    </w:lvl>
    <w:lvl w:ilvl="8">
      <w:numFmt w:val="bullet"/>
      <w:lvlText w:val="•"/>
      <w:lvlJc w:val="left"/>
      <w:pPr>
        <w:ind w:left="8799" w:hanging="376"/>
      </w:pPr>
      <w:rPr>
        <w:rFonts w:hint="default"/>
        <w:lang w:val="pt-PT" w:eastAsia="en-US" w:bidi="ar-SA"/>
      </w:rPr>
    </w:lvl>
  </w:abstractNum>
  <w:abstractNum w:abstractNumId="2" w15:restartNumberingAfterBreak="0">
    <w:nsid w:val="0A342A6A"/>
    <w:multiLevelType w:val="multilevel"/>
    <w:tmpl w:val="99943AC2"/>
    <w:lvl w:ilvl="0">
      <w:start w:val="8"/>
      <w:numFmt w:val="decimal"/>
      <w:lvlText w:val="%1."/>
      <w:lvlJc w:val="left"/>
      <w:pPr>
        <w:ind w:left="618" w:hanging="288"/>
      </w:pPr>
      <w:rPr>
        <w:rFonts w:ascii="Tahoma" w:eastAsia="Tahoma" w:hAnsi="Tahoma" w:cs="Tahoma" w:hint="default"/>
        <w:b/>
        <w:bCs/>
        <w:spacing w:val="-2"/>
        <w:w w:val="100"/>
        <w:sz w:val="22"/>
        <w:szCs w:val="22"/>
      </w:rPr>
    </w:lvl>
    <w:lvl w:ilvl="1">
      <w:start w:val="1"/>
      <w:numFmt w:val="decimal"/>
      <w:lvlText w:val="%1.%2"/>
      <w:lvlJc w:val="left"/>
      <w:pPr>
        <w:ind w:left="335" w:hanging="365"/>
      </w:pPr>
      <w:rPr>
        <w:rFonts w:ascii="Tahoma" w:eastAsia="Tahoma" w:hAnsi="Tahoma" w:cs="Tahoma" w:hint="default"/>
        <w:w w:val="100"/>
        <w:sz w:val="22"/>
        <w:szCs w:val="22"/>
      </w:rPr>
    </w:lvl>
    <w:lvl w:ilvl="2">
      <w:start w:val="1"/>
      <w:numFmt w:val="lowerLetter"/>
      <w:lvlText w:val="%3)"/>
      <w:lvlJc w:val="left"/>
      <w:pPr>
        <w:ind w:left="1373" w:hanging="303"/>
      </w:pPr>
      <w:rPr>
        <w:rFonts w:ascii="Tahoma" w:eastAsia="Tahoma" w:hAnsi="Tahoma" w:cs="Tahoma" w:hint="default"/>
        <w:b/>
        <w:bCs/>
        <w:spacing w:val="0"/>
        <w:w w:val="100"/>
        <w:sz w:val="22"/>
        <w:szCs w:val="22"/>
      </w:rPr>
    </w:lvl>
    <w:lvl w:ilvl="3">
      <w:numFmt w:val="bullet"/>
      <w:lvlText w:val="•"/>
      <w:lvlJc w:val="left"/>
      <w:pPr>
        <w:ind w:left="2571" w:hanging="303"/>
      </w:pPr>
      <w:rPr>
        <w:rFonts w:hint="default"/>
      </w:rPr>
    </w:lvl>
    <w:lvl w:ilvl="4">
      <w:numFmt w:val="bullet"/>
      <w:lvlText w:val="•"/>
      <w:lvlJc w:val="left"/>
      <w:pPr>
        <w:ind w:left="3762" w:hanging="303"/>
      </w:pPr>
      <w:rPr>
        <w:rFonts w:hint="default"/>
      </w:rPr>
    </w:lvl>
    <w:lvl w:ilvl="5">
      <w:numFmt w:val="bullet"/>
      <w:lvlText w:val="•"/>
      <w:lvlJc w:val="left"/>
      <w:pPr>
        <w:ind w:left="4953" w:hanging="303"/>
      </w:pPr>
      <w:rPr>
        <w:rFonts w:hint="default"/>
      </w:rPr>
    </w:lvl>
    <w:lvl w:ilvl="6">
      <w:numFmt w:val="bullet"/>
      <w:lvlText w:val="•"/>
      <w:lvlJc w:val="left"/>
      <w:pPr>
        <w:ind w:left="6144" w:hanging="303"/>
      </w:pPr>
      <w:rPr>
        <w:rFonts w:hint="default"/>
      </w:rPr>
    </w:lvl>
    <w:lvl w:ilvl="7">
      <w:numFmt w:val="bullet"/>
      <w:lvlText w:val="•"/>
      <w:lvlJc w:val="left"/>
      <w:pPr>
        <w:ind w:left="7335" w:hanging="303"/>
      </w:pPr>
      <w:rPr>
        <w:rFonts w:hint="default"/>
      </w:rPr>
    </w:lvl>
    <w:lvl w:ilvl="8">
      <w:numFmt w:val="bullet"/>
      <w:lvlText w:val="•"/>
      <w:lvlJc w:val="left"/>
      <w:pPr>
        <w:ind w:left="8526" w:hanging="303"/>
      </w:pPr>
      <w:rPr>
        <w:rFonts w:hint="default"/>
      </w:rPr>
    </w:lvl>
  </w:abstractNum>
  <w:abstractNum w:abstractNumId="3" w15:restartNumberingAfterBreak="0">
    <w:nsid w:val="10E72546"/>
    <w:multiLevelType w:val="multilevel"/>
    <w:tmpl w:val="7AAA321A"/>
    <w:lvl w:ilvl="0">
      <w:start w:val="3"/>
      <w:numFmt w:val="decimal"/>
      <w:lvlText w:val="%1"/>
      <w:lvlJc w:val="left"/>
      <w:pPr>
        <w:ind w:left="746" w:hanging="416"/>
      </w:pPr>
      <w:rPr>
        <w:rFonts w:hint="default"/>
        <w:lang w:val="pt-PT" w:eastAsia="en-US" w:bidi="ar-SA"/>
      </w:rPr>
    </w:lvl>
    <w:lvl w:ilvl="1">
      <w:start w:val="2"/>
      <w:numFmt w:val="decimal"/>
      <w:lvlText w:val="%1.%2."/>
      <w:lvlJc w:val="left"/>
      <w:pPr>
        <w:ind w:left="746" w:hanging="416"/>
      </w:pPr>
      <w:rPr>
        <w:rFonts w:ascii="Tahoma" w:eastAsia="Tahoma" w:hAnsi="Tahoma" w:cs="Tahoma" w:hint="default"/>
        <w:b/>
        <w:bCs/>
        <w:spacing w:val="-2"/>
        <w:w w:val="100"/>
        <w:sz w:val="20"/>
        <w:szCs w:val="20"/>
        <w:lang w:val="pt-PT" w:eastAsia="en-US" w:bidi="ar-SA"/>
      </w:rPr>
    </w:lvl>
    <w:lvl w:ilvl="2">
      <w:start w:val="1"/>
      <w:numFmt w:val="decimal"/>
      <w:lvlText w:val="%1.%2.%3."/>
      <w:lvlJc w:val="left"/>
      <w:pPr>
        <w:ind w:left="258" w:hanging="563"/>
        <w:jc w:val="right"/>
      </w:pPr>
      <w:rPr>
        <w:rFonts w:ascii="Tahoma" w:eastAsia="Tahoma" w:hAnsi="Tahoma" w:cs="Tahoma" w:hint="default"/>
        <w:spacing w:val="-1"/>
        <w:w w:val="100"/>
        <w:sz w:val="20"/>
        <w:szCs w:val="20"/>
        <w:lang w:val="pt-PT" w:eastAsia="en-US" w:bidi="ar-SA"/>
      </w:rPr>
    </w:lvl>
    <w:lvl w:ilvl="3">
      <w:numFmt w:val="bullet"/>
      <w:lvlText w:val="•"/>
      <w:lvlJc w:val="left"/>
      <w:pPr>
        <w:ind w:left="2999" w:hanging="563"/>
      </w:pPr>
      <w:rPr>
        <w:rFonts w:hint="default"/>
        <w:lang w:val="pt-PT" w:eastAsia="en-US" w:bidi="ar-SA"/>
      </w:rPr>
    </w:lvl>
    <w:lvl w:ilvl="4">
      <w:numFmt w:val="bullet"/>
      <w:lvlText w:val="•"/>
      <w:lvlJc w:val="left"/>
      <w:pPr>
        <w:ind w:left="4129" w:hanging="563"/>
      </w:pPr>
      <w:rPr>
        <w:rFonts w:hint="default"/>
        <w:lang w:val="pt-PT" w:eastAsia="en-US" w:bidi="ar-SA"/>
      </w:rPr>
    </w:lvl>
    <w:lvl w:ilvl="5">
      <w:numFmt w:val="bullet"/>
      <w:lvlText w:val="•"/>
      <w:lvlJc w:val="left"/>
      <w:pPr>
        <w:ind w:left="5259" w:hanging="563"/>
      </w:pPr>
      <w:rPr>
        <w:rFonts w:hint="default"/>
        <w:lang w:val="pt-PT" w:eastAsia="en-US" w:bidi="ar-SA"/>
      </w:rPr>
    </w:lvl>
    <w:lvl w:ilvl="6">
      <w:numFmt w:val="bullet"/>
      <w:lvlText w:val="•"/>
      <w:lvlJc w:val="left"/>
      <w:pPr>
        <w:ind w:left="6389" w:hanging="563"/>
      </w:pPr>
      <w:rPr>
        <w:rFonts w:hint="default"/>
        <w:lang w:val="pt-PT" w:eastAsia="en-US" w:bidi="ar-SA"/>
      </w:rPr>
    </w:lvl>
    <w:lvl w:ilvl="7">
      <w:numFmt w:val="bullet"/>
      <w:lvlText w:val="•"/>
      <w:lvlJc w:val="left"/>
      <w:pPr>
        <w:ind w:left="7519" w:hanging="563"/>
      </w:pPr>
      <w:rPr>
        <w:rFonts w:hint="default"/>
        <w:lang w:val="pt-PT" w:eastAsia="en-US" w:bidi="ar-SA"/>
      </w:rPr>
    </w:lvl>
    <w:lvl w:ilvl="8">
      <w:numFmt w:val="bullet"/>
      <w:lvlText w:val="•"/>
      <w:lvlJc w:val="left"/>
      <w:pPr>
        <w:ind w:left="8649" w:hanging="563"/>
      </w:pPr>
      <w:rPr>
        <w:rFonts w:hint="default"/>
        <w:lang w:val="pt-PT" w:eastAsia="en-US" w:bidi="ar-SA"/>
      </w:rPr>
    </w:lvl>
  </w:abstractNum>
  <w:abstractNum w:abstractNumId="4" w15:restartNumberingAfterBreak="0">
    <w:nsid w:val="146111E8"/>
    <w:multiLevelType w:val="multilevel"/>
    <w:tmpl w:val="B3D2FD62"/>
    <w:lvl w:ilvl="0">
      <w:start w:val="5"/>
      <w:numFmt w:val="decimal"/>
      <w:lvlText w:val="%1."/>
      <w:lvlJc w:val="left"/>
      <w:pPr>
        <w:ind w:left="618" w:hanging="288"/>
      </w:pPr>
      <w:rPr>
        <w:rFonts w:ascii="Tahoma" w:eastAsia="Tahoma" w:hAnsi="Tahoma" w:cs="Tahoma" w:hint="default"/>
        <w:b/>
        <w:bCs/>
        <w:spacing w:val="-2"/>
        <w:w w:val="100"/>
        <w:sz w:val="22"/>
        <w:szCs w:val="22"/>
      </w:rPr>
    </w:lvl>
    <w:lvl w:ilvl="1">
      <w:start w:val="1"/>
      <w:numFmt w:val="decimal"/>
      <w:lvlText w:val="%1.%2"/>
      <w:lvlJc w:val="left"/>
      <w:pPr>
        <w:ind w:left="335" w:hanging="365"/>
      </w:pPr>
      <w:rPr>
        <w:rFonts w:ascii="Tahoma" w:eastAsia="Tahoma" w:hAnsi="Tahoma" w:cs="Tahoma" w:hint="default"/>
        <w:w w:val="100"/>
        <w:sz w:val="22"/>
        <w:szCs w:val="22"/>
      </w:rPr>
    </w:lvl>
    <w:lvl w:ilvl="2">
      <w:start w:val="1"/>
      <w:numFmt w:val="lowerLetter"/>
      <w:lvlText w:val="%3)"/>
      <w:lvlJc w:val="left"/>
      <w:pPr>
        <w:ind w:left="1373" w:hanging="303"/>
      </w:pPr>
      <w:rPr>
        <w:rFonts w:ascii="Tahoma" w:eastAsia="Tahoma" w:hAnsi="Tahoma" w:cs="Tahoma" w:hint="default"/>
        <w:b/>
        <w:bCs/>
        <w:spacing w:val="0"/>
        <w:w w:val="100"/>
        <w:sz w:val="22"/>
        <w:szCs w:val="22"/>
      </w:rPr>
    </w:lvl>
    <w:lvl w:ilvl="3">
      <w:numFmt w:val="bullet"/>
      <w:lvlText w:val="•"/>
      <w:lvlJc w:val="left"/>
      <w:pPr>
        <w:ind w:left="2571" w:hanging="303"/>
      </w:pPr>
      <w:rPr>
        <w:rFonts w:hint="default"/>
      </w:rPr>
    </w:lvl>
    <w:lvl w:ilvl="4">
      <w:numFmt w:val="bullet"/>
      <w:lvlText w:val="•"/>
      <w:lvlJc w:val="left"/>
      <w:pPr>
        <w:ind w:left="3762" w:hanging="303"/>
      </w:pPr>
      <w:rPr>
        <w:rFonts w:hint="default"/>
      </w:rPr>
    </w:lvl>
    <w:lvl w:ilvl="5">
      <w:numFmt w:val="bullet"/>
      <w:lvlText w:val="•"/>
      <w:lvlJc w:val="left"/>
      <w:pPr>
        <w:ind w:left="4953" w:hanging="303"/>
      </w:pPr>
      <w:rPr>
        <w:rFonts w:hint="default"/>
      </w:rPr>
    </w:lvl>
    <w:lvl w:ilvl="6">
      <w:numFmt w:val="bullet"/>
      <w:lvlText w:val="•"/>
      <w:lvlJc w:val="left"/>
      <w:pPr>
        <w:ind w:left="6144" w:hanging="303"/>
      </w:pPr>
      <w:rPr>
        <w:rFonts w:hint="default"/>
      </w:rPr>
    </w:lvl>
    <w:lvl w:ilvl="7">
      <w:numFmt w:val="bullet"/>
      <w:lvlText w:val="•"/>
      <w:lvlJc w:val="left"/>
      <w:pPr>
        <w:ind w:left="7335" w:hanging="303"/>
      </w:pPr>
      <w:rPr>
        <w:rFonts w:hint="default"/>
      </w:rPr>
    </w:lvl>
    <w:lvl w:ilvl="8">
      <w:numFmt w:val="bullet"/>
      <w:lvlText w:val="•"/>
      <w:lvlJc w:val="left"/>
      <w:pPr>
        <w:ind w:left="8526" w:hanging="303"/>
      </w:pPr>
      <w:rPr>
        <w:rFonts w:hint="default"/>
      </w:rPr>
    </w:lvl>
  </w:abstractNum>
  <w:abstractNum w:abstractNumId="5" w15:restartNumberingAfterBreak="0">
    <w:nsid w:val="16450416"/>
    <w:multiLevelType w:val="multilevel"/>
    <w:tmpl w:val="DE6A28DC"/>
    <w:lvl w:ilvl="0">
      <w:start w:val="4"/>
      <w:numFmt w:val="decimal"/>
      <w:lvlText w:val="%1."/>
      <w:lvlJc w:val="left"/>
      <w:pPr>
        <w:ind w:left="623" w:hanging="284"/>
      </w:pPr>
      <w:rPr>
        <w:rFonts w:ascii="Tahoma" w:eastAsia="Tahoma" w:hAnsi="Tahoma" w:cs="Tahoma" w:hint="default"/>
        <w:b/>
        <w:bCs/>
        <w:spacing w:val="-2"/>
        <w:w w:val="100"/>
        <w:sz w:val="22"/>
        <w:szCs w:val="22"/>
      </w:rPr>
    </w:lvl>
    <w:lvl w:ilvl="1">
      <w:start w:val="1"/>
      <w:numFmt w:val="decimal"/>
      <w:lvlText w:val="%1.%2"/>
      <w:lvlJc w:val="left"/>
      <w:pPr>
        <w:ind w:left="340" w:hanging="389"/>
      </w:pPr>
      <w:rPr>
        <w:rFonts w:ascii="Tahoma" w:eastAsia="Tahoma" w:hAnsi="Tahoma" w:cs="Tahoma" w:hint="default"/>
        <w:b w:val="0"/>
        <w:bCs/>
        <w:color w:val="auto"/>
        <w:spacing w:val="-2"/>
        <w:w w:val="100"/>
        <w:sz w:val="22"/>
        <w:szCs w:val="22"/>
      </w:rPr>
    </w:lvl>
    <w:lvl w:ilvl="2">
      <w:numFmt w:val="bullet"/>
      <w:lvlText w:val=""/>
      <w:lvlJc w:val="left"/>
      <w:pPr>
        <w:ind w:left="1286" w:hanging="361"/>
      </w:pPr>
      <w:rPr>
        <w:rFonts w:ascii="Wingdings" w:eastAsia="Wingdings" w:hAnsi="Wingdings" w:cs="Wingdings" w:hint="default"/>
        <w:w w:val="100"/>
        <w:sz w:val="22"/>
        <w:szCs w:val="22"/>
      </w:rPr>
    </w:lvl>
    <w:lvl w:ilvl="3">
      <w:numFmt w:val="bullet"/>
      <w:lvlText w:val="•"/>
      <w:lvlJc w:val="left"/>
      <w:pPr>
        <w:ind w:left="1280" w:hanging="361"/>
      </w:pPr>
      <w:rPr>
        <w:rFonts w:hint="default"/>
      </w:rPr>
    </w:lvl>
    <w:lvl w:ilvl="4">
      <w:numFmt w:val="bullet"/>
      <w:lvlText w:val="•"/>
      <w:lvlJc w:val="left"/>
      <w:pPr>
        <w:ind w:left="2655" w:hanging="361"/>
      </w:pPr>
      <w:rPr>
        <w:rFonts w:hint="default"/>
      </w:rPr>
    </w:lvl>
    <w:lvl w:ilvl="5">
      <w:numFmt w:val="bullet"/>
      <w:lvlText w:val="•"/>
      <w:lvlJc w:val="left"/>
      <w:pPr>
        <w:ind w:left="4031" w:hanging="361"/>
      </w:pPr>
      <w:rPr>
        <w:rFonts w:hint="default"/>
      </w:rPr>
    </w:lvl>
    <w:lvl w:ilvl="6">
      <w:numFmt w:val="bullet"/>
      <w:lvlText w:val="•"/>
      <w:lvlJc w:val="left"/>
      <w:pPr>
        <w:ind w:left="5406" w:hanging="361"/>
      </w:pPr>
      <w:rPr>
        <w:rFonts w:hint="default"/>
      </w:rPr>
    </w:lvl>
    <w:lvl w:ilvl="7">
      <w:numFmt w:val="bullet"/>
      <w:lvlText w:val="•"/>
      <w:lvlJc w:val="left"/>
      <w:pPr>
        <w:ind w:left="6782" w:hanging="361"/>
      </w:pPr>
      <w:rPr>
        <w:rFonts w:hint="default"/>
      </w:rPr>
    </w:lvl>
    <w:lvl w:ilvl="8">
      <w:numFmt w:val="bullet"/>
      <w:lvlText w:val="•"/>
      <w:lvlJc w:val="left"/>
      <w:pPr>
        <w:ind w:left="8157" w:hanging="361"/>
      </w:pPr>
      <w:rPr>
        <w:rFonts w:hint="default"/>
      </w:rPr>
    </w:lvl>
  </w:abstractNum>
  <w:abstractNum w:abstractNumId="6" w15:restartNumberingAfterBreak="0">
    <w:nsid w:val="173926AD"/>
    <w:multiLevelType w:val="multilevel"/>
    <w:tmpl w:val="56D81210"/>
    <w:lvl w:ilvl="0">
      <w:start w:val="3"/>
      <w:numFmt w:val="decimal"/>
      <w:lvlText w:val="%1"/>
      <w:lvlJc w:val="left"/>
      <w:pPr>
        <w:ind w:left="926" w:hanging="495"/>
      </w:pPr>
      <w:rPr>
        <w:rFonts w:hint="default"/>
        <w:lang w:val="pt-PT" w:eastAsia="en-US" w:bidi="ar-SA"/>
      </w:rPr>
    </w:lvl>
    <w:lvl w:ilvl="1">
      <w:start w:val="13"/>
      <w:numFmt w:val="decimal"/>
      <w:lvlText w:val="%1.%2"/>
      <w:lvlJc w:val="left"/>
      <w:pPr>
        <w:ind w:left="926" w:hanging="495"/>
        <w:jc w:val="right"/>
      </w:pPr>
      <w:rPr>
        <w:rFonts w:ascii="Tahoma" w:eastAsia="Tahoma" w:hAnsi="Tahoma" w:cs="Tahoma" w:hint="default"/>
        <w:spacing w:val="-1"/>
        <w:w w:val="100"/>
        <w:sz w:val="22"/>
        <w:szCs w:val="22"/>
        <w:lang w:val="pt-PT" w:eastAsia="en-US" w:bidi="ar-SA"/>
      </w:rPr>
    </w:lvl>
    <w:lvl w:ilvl="2">
      <w:numFmt w:val="bullet"/>
      <w:lvlText w:val="•"/>
      <w:lvlJc w:val="left"/>
      <w:pPr>
        <w:ind w:left="2917" w:hanging="495"/>
      </w:pPr>
      <w:rPr>
        <w:rFonts w:hint="default"/>
        <w:lang w:val="pt-PT" w:eastAsia="en-US" w:bidi="ar-SA"/>
      </w:rPr>
    </w:lvl>
    <w:lvl w:ilvl="3">
      <w:numFmt w:val="bullet"/>
      <w:lvlText w:val="•"/>
      <w:lvlJc w:val="left"/>
      <w:pPr>
        <w:ind w:left="3916" w:hanging="495"/>
      </w:pPr>
      <w:rPr>
        <w:rFonts w:hint="default"/>
        <w:lang w:val="pt-PT" w:eastAsia="en-US" w:bidi="ar-SA"/>
      </w:rPr>
    </w:lvl>
    <w:lvl w:ilvl="4">
      <w:numFmt w:val="bullet"/>
      <w:lvlText w:val="•"/>
      <w:lvlJc w:val="left"/>
      <w:pPr>
        <w:ind w:left="4915" w:hanging="495"/>
      </w:pPr>
      <w:rPr>
        <w:rFonts w:hint="default"/>
        <w:lang w:val="pt-PT" w:eastAsia="en-US" w:bidi="ar-SA"/>
      </w:rPr>
    </w:lvl>
    <w:lvl w:ilvl="5">
      <w:numFmt w:val="bullet"/>
      <w:lvlText w:val="•"/>
      <w:lvlJc w:val="left"/>
      <w:pPr>
        <w:ind w:left="5914" w:hanging="495"/>
      </w:pPr>
      <w:rPr>
        <w:rFonts w:hint="default"/>
        <w:lang w:val="pt-PT" w:eastAsia="en-US" w:bidi="ar-SA"/>
      </w:rPr>
    </w:lvl>
    <w:lvl w:ilvl="6">
      <w:numFmt w:val="bullet"/>
      <w:lvlText w:val="•"/>
      <w:lvlJc w:val="left"/>
      <w:pPr>
        <w:ind w:left="6913" w:hanging="495"/>
      </w:pPr>
      <w:rPr>
        <w:rFonts w:hint="default"/>
        <w:lang w:val="pt-PT" w:eastAsia="en-US" w:bidi="ar-SA"/>
      </w:rPr>
    </w:lvl>
    <w:lvl w:ilvl="7">
      <w:numFmt w:val="bullet"/>
      <w:lvlText w:val="•"/>
      <w:lvlJc w:val="left"/>
      <w:pPr>
        <w:ind w:left="7912" w:hanging="495"/>
      </w:pPr>
      <w:rPr>
        <w:rFonts w:hint="default"/>
        <w:lang w:val="pt-PT" w:eastAsia="en-US" w:bidi="ar-SA"/>
      </w:rPr>
    </w:lvl>
    <w:lvl w:ilvl="8">
      <w:numFmt w:val="bullet"/>
      <w:lvlText w:val="•"/>
      <w:lvlJc w:val="left"/>
      <w:pPr>
        <w:ind w:left="8911" w:hanging="495"/>
      </w:pPr>
      <w:rPr>
        <w:rFonts w:hint="default"/>
        <w:lang w:val="pt-PT" w:eastAsia="en-US" w:bidi="ar-SA"/>
      </w:rPr>
    </w:lvl>
  </w:abstractNum>
  <w:abstractNum w:abstractNumId="7" w15:restartNumberingAfterBreak="0">
    <w:nsid w:val="1A141466"/>
    <w:multiLevelType w:val="multilevel"/>
    <w:tmpl w:val="527A8770"/>
    <w:lvl w:ilvl="0">
      <w:start w:val="5"/>
      <w:numFmt w:val="decimal"/>
      <w:lvlText w:val="%1"/>
      <w:lvlJc w:val="left"/>
      <w:pPr>
        <w:ind w:left="335" w:hanging="356"/>
      </w:pPr>
      <w:rPr>
        <w:rFonts w:hint="default"/>
        <w:lang w:val="pt-PT" w:eastAsia="en-US" w:bidi="ar-SA"/>
      </w:rPr>
    </w:lvl>
    <w:lvl w:ilvl="1">
      <w:start w:val="2"/>
      <w:numFmt w:val="decimal"/>
      <w:lvlText w:val="%1.%2"/>
      <w:lvlJc w:val="left"/>
      <w:pPr>
        <w:ind w:left="335" w:hanging="356"/>
      </w:pPr>
      <w:rPr>
        <w:rFonts w:ascii="Tahoma" w:eastAsia="Tahoma" w:hAnsi="Tahoma" w:cs="Tahoma" w:hint="default"/>
        <w:w w:val="100"/>
        <w:sz w:val="22"/>
        <w:szCs w:val="22"/>
        <w:lang w:val="pt-PT" w:eastAsia="en-US" w:bidi="ar-SA"/>
      </w:rPr>
    </w:lvl>
    <w:lvl w:ilvl="2">
      <w:start w:val="1"/>
      <w:numFmt w:val="decimal"/>
      <w:lvlText w:val="%1.%2.%3"/>
      <w:lvlJc w:val="left"/>
      <w:pPr>
        <w:ind w:left="863" w:hanging="538"/>
      </w:pPr>
      <w:rPr>
        <w:rFonts w:ascii="Tahoma" w:eastAsia="Tahoma" w:hAnsi="Tahoma" w:cs="Tahoma" w:hint="default"/>
        <w:spacing w:val="-1"/>
        <w:w w:val="100"/>
        <w:sz w:val="22"/>
        <w:szCs w:val="22"/>
        <w:lang w:val="pt-PT" w:eastAsia="en-US" w:bidi="ar-SA"/>
      </w:rPr>
    </w:lvl>
    <w:lvl w:ilvl="3">
      <w:numFmt w:val="bullet"/>
      <w:lvlText w:val="•"/>
      <w:lvlJc w:val="left"/>
      <w:pPr>
        <w:ind w:left="3093" w:hanging="538"/>
      </w:pPr>
      <w:rPr>
        <w:rFonts w:hint="default"/>
        <w:lang w:val="pt-PT" w:eastAsia="en-US" w:bidi="ar-SA"/>
      </w:rPr>
    </w:lvl>
    <w:lvl w:ilvl="4">
      <w:numFmt w:val="bullet"/>
      <w:lvlText w:val="•"/>
      <w:lvlJc w:val="left"/>
      <w:pPr>
        <w:ind w:left="4209" w:hanging="538"/>
      </w:pPr>
      <w:rPr>
        <w:rFonts w:hint="default"/>
        <w:lang w:val="pt-PT" w:eastAsia="en-US" w:bidi="ar-SA"/>
      </w:rPr>
    </w:lvl>
    <w:lvl w:ilvl="5">
      <w:numFmt w:val="bullet"/>
      <w:lvlText w:val="•"/>
      <w:lvlJc w:val="left"/>
      <w:pPr>
        <w:ind w:left="5326" w:hanging="538"/>
      </w:pPr>
      <w:rPr>
        <w:rFonts w:hint="default"/>
        <w:lang w:val="pt-PT" w:eastAsia="en-US" w:bidi="ar-SA"/>
      </w:rPr>
    </w:lvl>
    <w:lvl w:ilvl="6">
      <w:numFmt w:val="bullet"/>
      <w:lvlText w:val="•"/>
      <w:lvlJc w:val="left"/>
      <w:pPr>
        <w:ind w:left="6442" w:hanging="538"/>
      </w:pPr>
      <w:rPr>
        <w:rFonts w:hint="default"/>
        <w:lang w:val="pt-PT" w:eastAsia="en-US" w:bidi="ar-SA"/>
      </w:rPr>
    </w:lvl>
    <w:lvl w:ilvl="7">
      <w:numFmt w:val="bullet"/>
      <w:lvlText w:val="•"/>
      <w:lvlJc w:val="left"/>
      <w:pPr>
        <w:ind w:left="7559" w:hanging="538"/>
      </w:pPr>
      <w:rPr>
        <w:rFonts w:hint="default"/>
        <w:lang w:val="pt-PT" w:eastAsia="en-US" w:bidi="ar-SA"/>
      </w:rPr>
    </w:lvl>
    <w:lvl w:ilvl="8">
      <w:numFmt w:val="bullet"/>
      <w:lvlText w:val="•"/>
      <w:lvlJc w:val="left"/>
      <w:pPr>
        <w:ind w:left="8675" w:hanging="538"/>
      </w:pPr>
      <w:rPr>
        <w:rFonts w:hint="default"/>
        <w:lang w:val="pt-PT" w:eastAsia="en-US" w:bidi="ar-SA"/>
      </w:rPr>
    </w:lvl>
  </w:abstractNum>
  <w:abstractNum w:abstractNumId="8" w15:restartNumberingAfterBreak="0">
    <w:nsid w:val="1DDC4321"/>
    <w:multiLevelType w:val="hybridMultilevel"/>
    <w:tmpl w:val="346C8698"/>
    <w:lvl w:ilvl="0" w:tplc="E55EF272">
      <w:start w:val="1"/>
      <w:numFmt w:val="lowerLetter"/>
      <w:lvlText w:val="%1)"/>
      <w:lvlJc w:val="left"/>
      <w:pPr>
        <w:ind w:left="335" w:hanging="394"/>
      </w:pPr>
      <w:rPr>
        <w:rFonts w:ascii="Tahoma" w:eastAsia="Tahoma" w:hAnsi="Tahoma" w:cs="Tahoma" w:hint="default"/>
        <w:spacing w:val="-1"/>
        <w:w w:val="100"/>
        <w:sz w:val="22"/>
        <w:szCs w:val="22"/>
        <w:lang w:val="pt-PT" w:eastAsia="en-US" w:bidi="ar-SA"/>
      </w:rPr>
    </w:lvl>
    <w:lvl w:ilvl="1" w:tplc="920C7602">
      <w:numFmt w:val="bullet"/>
      <w:lvlText w:val="•"/>
      <w:lvlJc w:val="left"/>
      <w:pPr>
        <w:ind w:left="1396" w:hanging="394"/>
      </w:pPr>
      <w:rPr>
        <w:rFonts w:hint="default"/>
        <w:lang w:val="pt-PT" w:eastAsia="en-US" w:bidi="ar-SA"/>
      </w:rPr>
    </w:lvl>
    <w:lvl w:ilvl="2" w:tplc="8B0A7EE2">
      <w:numFmt w:val="bullet"/>
      <w:lvlText w:val="•"/>
      <w:lvlJc w:val="left"/>
      <w:pPr>
        <w:ind w:left="2453" w:hanging="394"/>
      </w:pPr>
      <w:rPr>
        <w:rFonts w:hint="default"/>
        <w:lang w:val="pt-PT" w:eastAsia="en-US" w:bidi="ar-SA"/>
      </w:rPr>
    </w:lvl>
    <w:lvl w:ilvl="3" w:tplc="01E04E94">
      <w:numFmt w:val="bullet"/>
      <w:lvlText w:val="•"/>
      <w:lvlJc w:val="left"/>
      <w:pPr>
        <w:ind w:left="3510" w:hanging="394"/>
      </w:pPr>
      <w:rPr>
        <w:rFonts w:hint="default"/>
        <w:lang w:val="pt-PT" w:eastAsia="en-US" w:bidi="ar-SA"/>
      </w:rPr>
    </w:lvl>
    <w:lvl w:ilvl="4" w:tplc="01B607DA">
      <w:numFmt w:val="bullet"/>
      <w:lvlText w:val="•"/>
      <w:lvlJc w:val="left"/>
      <w:pPr>
        <w:ind w:left="4567" w:hanging="394"/>
      </w:pPr>
      <w:rPr>
        <w:rFonts w:hint="default"/>
        <w:lang w:val="pt-PT" w:eastAsia="en-US" w:bidi="ar-SA"/>
      </w:rPr>
    </w:lvl>
    <w:lvl w:ilvl="5" w:tplc="B78886DE">
      <w:numFmt w:val="bullet"/>
      <w:lvlText w:val="•"/>
      <w:lvlJc w:val="left"/>
      <w:pPr>
        <w:ind w:left="5624" w:hanging="394"/>
      </w:pPr>
      <w:rPr>
        <w:rFonts w:hint="default"/>
        <w:lang w:val="pt-PT" w:eastAsia="en-US" w:bidi="ar-SA"/>
      </w:rPr>
    </w:lvl>
    <w:lvl w:ilvl="6" w:tplc="806AEDE4">
      <w:numFmt w:val="bullet"/>
      <w:lvlText w:val="•"/>
      <w:lvlJc w:val="left"/>
      <w:pPr>
        <w:ind w:left="6681" w:hanging="394"/>
      </w:pPr>
      <w:rPr>
        <w:rFonts w:hint="default"/>
        <w:lang w:val="pt-PT" w:eastAsia="en-US" w:bidi="ar-SA"/>
      </w:rPr>
    </w:lvl>
    <w:lvl w:ilvl="7" w:tplc="0416291E">
      <w:numFmt w:val="bullet"/>
      <w:lvlText w:val="•"/>
      <w:lvlJc w:val="left"/>
      <w:pPr>
        <w:ind w:left="7738" w:hanging="394"/>
      </w:pPr>
      <w:rPr>
        <w:rFonts w:hint="default"/>
        <w:lang w:val="pt-PT" w:eastAsia="en-US" w:bidi="ar-SA"/>
      </w:rPr>
    </w:lvl>
    <w:lvl w:ilvl="8" w:tplc="AA6C9BC8">
      <w:numFmt w:val="bullet"/>
      <w:lvlText w:val="•"/>
      <w:lvlJc w:val="left"/>
      <w:pPr>
        <w:ind w:left="8795" w:hanging="394"/>
      </w:pPr>
      <w:rPr>
        <w:rFonts w:hint="default"/>
        <w:lang w:val="pt-PT" w:eastAsia="en-US" w:bidi="ar-SA"/>
      </w:rPr>
    </w:lvl>
  </w:abstractNum>
  <w:abstractNum w:abstractNumId="9" w15:restartNumberingAfterBreak="0">
    <w:nsid w:val="22000012"/>
    <w:multiLevelType w:val="multilevel"/>
    <w:tmpl w:val="3932A61C"/>
    <w:lvl w:ilvl="0">
      <w:start w:val="6"/>
      <w:numFmt w:val="decimal"/>
      <w:lvlText w:val="%1"/>
      <w:lvlJc w:val="left"/>
      <w:pPr>
        <w:ind w:left="364" w:hanging="384"/>
      </w:pPr>
      <w:rPr>
        <w:rFonts w:hint="default"/>
        <w:lang w:val="pt-PT" w:eastAsia="en-US" w:bidi="ar-SA"/>
      </w:rPr>
    </w:lvl>
    <w:lvl w:ilvl="1">
      <w:start w:val="2"/>
      <w:numFmt w:val="decimal"/>
      <w:lvlText w:val="%1.%2"/>
      <w:lvlJc w:val="left"/>
      <w:pPr>
        <w:ind w:left="364" w:hanging="384"/>
      </w:pPr>
      <w:rPr>
        <w:rFonts w:ascii="Tahoma" w:eastAsia="Tahoma" w:hAnsi="Tahoma" w:cs="Tahoma" w:hint="default"/>
        <w:w w:val="100"/>
        <w:sz w:val="22"/>
        <w:szCs w:val="22"/>
        <w:lang w:val="pt-PT" w:eastAsia="en-US" w:bidi="ar-SA"/>
      </w:rPr>
    </w:lvl>
    <w:lvl w:ilvl="2">
      <w:numFmt w:val="bullet"/>
      <w:lvlText w:val="•"/>
      <w:lvlJc w:val="left"/>
      <w:pPr>
        <w:ind w:left="2469" w:hanging="384"/>
      </w:pPr>
      <w:rPr>
        <w:rFonts w:hint="default"/>
        <w:lang w:val="pt-PT" w:eastAsia="en-US" w:bidi="ar-SA"/>
      </w:rPr>
    </w:lvl>
    <w:lvl w:ilvl="3">
      <w:numFmt w:val="bullet"/>
      <w:lvlText w:val="•"/>
      <w:lvlJc w:val="left"/>
      <w:pPr>
        <w:ind w:left="3524" w:hanging="384"/>
      </w:pPr>
      <w:rPr>
        <w:rFonts w:hint="default"/>
        <w:lang w:val="pt-PT" w:eastAsia="en-US" w:bidi="ar-SA"/>
      </w:rPr>
    </w:lvl>
    <w:lvl w:ilvl="4">
      <w:numFmt w:val="bullet"/>
      <w:lvlText w:val="•"/>
      <w:lvlJc w:val="left"/>
      <w:pPr>
        <w:ind w:left="4579" w:hanging="384"/>
      </w:pPr>
      <w:rPr>
        <w:rFonts w:hint="default"/>
        <w:lang w:val="pt-PT" w:eastAsia="en-US" w:bidi="ar-SA"/>
      </w:rPr>
    </w:lvl>
    <w:lvl w:ilvl="5">
      <w:numFmt w:val="bullet"/>
      <w:lvlText w:val="•"/>
      <w:lvlJc w:val="left"/>
      <w:pPr>
        <w:ind w:left="5634" w:hanging="384"/>
      </w:pPr>
      <w:rPr>
        <w:rFonts w:hint="default"/>
        <w:lang w:val="pt-PT" w:eastAsia="en-US" w:bidi="ar-SA"/>
      </w:rPr>
    </w:lvl>
    <w:lvl w:ilvl="6">
      <w:numFmt w:val="bullet"/>
      <w:lvlText w:val="•"/>
      <w:lvlJc w:val="left"/>
      <w:pPr>
        <w:ind w:left="6689" w:hanging="384"/>
      </w:pPr>
      <w:rPr>
        <w:rFonts w:hint="default"/>
        <w:lang w:val="pt-PT" w:eastAsia="en-US" w:bidi="ar-SA"/>
      </w:rPr>
    </w:lvl>
    <w:lvl w:ilvl="7">
      <w:numFmt w:val="bullet"/>
      <w:lvlText w:val="•"/>
      <w:lvlJc w:val="left"/>
      <w:pPr>
        <w:ind w:left="7744" w:hanging="384"/>
      </w:pPr>
      <w:rPr>
        <w:rFonts w:hint="default"/>
        <w:lang w:val="pt-PT" w:eastAsia="en-US" w:bidi="ar-SA"/>
      </w:rPr>
    </w:lvl>
    <w:lvl w:ilvl="8">
      <w:numFmt w:val="bullet"/>
      <w:lvlText w:val="•"/>
      <w:lvlJc w:val="left"/>
      <w:pPr>
        <w:ind w:left="8799" w:hanging="384"/>
      </w:pPr>
      <w:rPr>
        <w:rFonts w:hint="default"/>
        <w:lang w:val="pt-PT" w:eastAsia="en-US" w:bidi="ar-SA"/>
      </w:rPr>
    </w:lvl>
  </w:abstractNum>
  <w:abstractNum w:abstractNumId="10" w15:restartNumberingAfterBreak="0">
    <w:nsid w:val="24341310"/>
    <w:multiLevelType w:val="multilevel"/>
    <w:tmpl w:val="0ED8CC9E"/>
    <w:lvl w:ilvl="0">
      <w:start w:val="3"/>
      <w:numFmt w:val="decimal"/>
      <w:lvlText w:val="%1."/>
      <w:lvlJc w:val="left"/>
      <w:pPr>
        <w:ind w:left="364" w:hanging="259"/>
      </w:pPr>
      <w:rPr>
        <w:rFonts w:hint="default"/>
        <w:spacing w:val="-1"/>
        <w:w w:val="100"/>
        <w:lang w:val="pt-PT" w:eastAsia="en-US" w:bidi="ar-SA"/>
      </w:rPr>
    </w:lvl>
    <w:lvl w:ilvl="1">
      <w:start w:val="1"/>
      <w:numFmt w:val="decimal"/>
      <w:lvlText w:val="%1.%2"/>
      <w:lvlJc w:val="left"/>
      <w:pPr>
        <w:ind w:left="364" w:hanging="375"/>
      </w:pPr>
      <w:rPr>
        <w:rFonts w:ascii="Tahoma" w:eastAsia="Tahoma" w:hAnsi="Tahoma" w:cs="Tahoma" w:hint="default"/>
        <w:w w:val="100"/>
        <w:sz w:val="22"/>
        <w:szCs w:val="22"/>
        <w:lang w:val="pt-PT" w:eastAsia="en-US" w:bidi="ar-SA"/>
      </w:rPr>
    </w:lvl>
    <w:lvl w:ilvl="2">
      <w:start w:val="1"/>
      <w:numFmt w:val="lowerLetter"/>
      <w:lvlText w:val="%3)"/>
      <w:lvlJc w:val="left"/>
      <w:pPr>
        <w:ind w:left="1070" w:hanging="351"/>
      </w:pPr>
      <w:rPr>
        <w:rFonts w:ascii="Tahoma" w:eastAsia="Tahoma" w:hAnsi="Tahoma" w:cs="Tahoma" w:hint="default"/>
        <w:b/>
        <w:bCs/>
        <w:spacing w:val="0"/>
        <w:w w:val="100"/>
        <w:sz w:val="22"/>
        <w:szCs w:val="22"/>
        <w:lang w:val="pt-PT" w:eastAsia="en-US" w:bidi="ar-SA"/>
      </w:rPr>
    </w:lvl>
    <w:lvl w:ilvl="3">
      <w:numFmt w:val="bullet"/>
      <w:lvlText w:val="•"/>
      <w:lvlJc w:val="left"/>
      <w:pPr>
        <w:ind w:left="860" w:hanging="351"/>
      </w:pPr>
      <w:rPr>
        <w:rFonts w:hint="default"/>
        <w:lang w:val="pt-PT" w:eastAsia="en-US" w:bidi="ar-SA"/>
      </w:rPr>
    </w:lvl>
    <w:lvl w:ilvl="4">
      <w:numFmt w:val="bullet"/>
      <w:lvlText w:val="•"/>
      <w:lvlJc w:val="left"/>
      <w:pPr>
        <w:ind w:left="1080" w:hanging="351"/>
      </w:pPr>
      <w:rPr>
        <w:rFonts w:hint="default"/>
        <w:lang w:val="pt-PT" w:eastAsia="en-US" w:bidi="ar-SA"/>
      </w:rPr>
    </w:lvl>
    <w:lvl w:ilvl="5">
      <w:numFmt w:val="bullet"/>
      <w:lvlText w:val="•"/>
      <w:lvlJc w:val="left"/>
      <w:pPr>
        <w:ind w:left="1380" w:hanging="351"/>
      </w:pPr>
      <w:rPr>
        <w:rFonts w:hint="default"/>
        <w:lang w:val="pt-PT" w:eastAsia="en-US" w:bidi="ar-SA"/>
      </w:rPr>
    </w:lvl>
    <w:lvl w:ilvl="6">
      <w:numFmt w:val="bullet"/>
      <w:lvlText w:val="•"/>
      <w:lvlJc w:val="left"/>
      <w:pPr>
        <w:ind w:left="3285" w:hanging="351"/>
      </w:pPr>
      <w:rPr>
        <w:rFonts w:hint="default"/>
        <w:lang w:val="pt-PT" w:eastAsia="en-US" w:bidi="ar-SA"/>
      </w:rPr>
    </w:lvl>
    <w:lvl w:ilvl="7">
      <w:numFmt w:val="bullet"/>
      <w:lvlText w:val="•"/>
      <w:lvlJc w:val="left"/>
      <w:pPr>
        <w:ind w:left="5191" w:hanging="351"/>
      </w:pPr>
      <w:rPr>
        <w:rFonts w:hint="default"/>
        <w:lang w:val="pt-PT" w:eastAsia="en-US" w:bidi="ar-SA"/>
      </w:rPr>
    </w:lvl>
    <w:lvl w:ilvl="8">
      <w:numFmt w:val="bullet"/>
      <w:lvlText w:val="•"/>
      <w:lvlJc w:val="left"/>
      <w:pPr>
        <w:ind w:left="7097" w:hanging="351"/>
      </w:pPr>
      <w:rPr>
        <w:rFonts w:hint="default"/>
        <w:lang w:val="pt-PT" w:eastAsia="en-US" w:bidi="ar-SA"/>
      </w:rPr>
    </w:lvl>
  </w:abstractNum>
  <w:abstractNum w:abstractNumId="11" w15:restartNumberingAfterBreak="0">
    <w:nsid w:val="2557335C"/>
    <w:multiLevelType w:val="multilevel"/>
    <w:tmpl w:val="5E78B4D0"/>
    <w:lvl w:ilvl="0">
      <w:start w:val="1"/>
      <w:numFmt w:val="decimal"/>
      <w:lvlText w:val="%1."/>
      <w:lvlJc w:val="left"/>
      <w:pPr>
        <w:ind w:left="623" w:hanging="284"/>
      </w:pPr>
      <w:rPr>
        <w:rFonts w:ascii="Tahoma" w:eastAsia="Tahoma" w:hAnsi="Tahoma" w:cs="Tahoma" w:hint="default"/>
        <w:b/>
        <w:bCs/>
        <w:spacing w:val="-2"/>
        <w:w w:val="100"/>
        <w:sz w:val="22"/>
        <w:szCs w:val="22"/>
        <w:lang w:val="pt-PT" w:eastAsia="en-US" w:bidi="ar-SA"/>
      </w:rPr>
    </w:lvl>
    <w:lvl w:ilvl="1">
      <w:start w:val="1"/>
      <w:numFmt w:val="decimal"/>
      <w:lvlText w:val="%1.%2"/>
      <w:lvlJc w:val="left"/>
      <w:pPr>
        <w:ind w:left="340" w:hanging="389"/>
      </w:pPr>
      <w:rPr>
        <w:rFonts w:ascii="Tahoma" w:eastAsia="Tahoma" w:hAnsi="Tahoma" w:cs="Tahoma" w:hint="default"/>
        <w:b/>
        <w:bCs/>
        <w:spacing w:val="-2"/>
        <w:w w:val="100"/>
        <w:sz w:val="22"/>
        <w:szCs w:val="22"/>
        <w:lang w:val="pt-PT" w:eastAsia="en-US" w:bidi="ar-SA"/>
      </w:rPr>
    </w:lvl>
    <w:lvl w:ilvl="2">
      <w:numFmt w:val="bullet"/>
      <w:lvlText w:val=""/>
      <w:lvlJc w:val="left"/>
      <w:pPr>
        <w:ind w:left="1286" w:hanging="361"/>
      </w:pPr>
      <w:rPr>
        <w:rFonts w:ascii="Wingdings" w:eastAsia="Wingdings" w:hAnsi="Wingdings" w:cs="Wingdings" w:hint="default"/>
        <w:w w:val="100"/>
        <w:sz w:val="22"/>
        <w:szCs w:val="22"/>
        <w:lang w:val="pt-PT" w:eastAsia="en-US" w:bidi="ar-SA"/>
      </w:rPr>
    </w:lvl>
    <w:lvl w:ilvl="3">
      <w:numFmt w:val="bullet"/>
      <w:lvlText w:val="•"/>
      <w:lvlJc w:val="left"/>
      <w:pPr>
        <w:ind w:left="1280" w:hanging="361"/>
      </w:pPr>
      <w:rPr>
        <w:rFonts w:hint="default"/>
        <w:lang w:val="pt-PT" w:eastAsia="en-US" w:bidi="ar-SA"/>
      </w:rPr>
    </w:lvl>
    <w:lvl w:ilvl="4">
      <w:numFmt w:val="bullet"/>
      <w:lvlText w:val="•"/>
      <w:lvlJc w:val="left"/>
      <w:pPr>
        <w:ind w:left="2655" w:hanging="361"/>
      </w:pPr>
      <w:rPr>
        <w:rFonts w:hint="default"/>
        <w:lang w:val="pt-PT" w:eastAsia="en-US" w:bidi="ar-SA"/>
      </w:rPr>
    </w:lvl>
    <w:lvl w:ilvl="5">
      <w:numFmt w:val="bullet"/>
      <w:lvlText w:val="•"/>
      <w:lvlJc w:val="left"/>
      <w:pPr>
        <w:ind w:left="4031" w:hanging="361"/>
      </w:pPr>
      <w:rPr>
        <w:rFonts w:hint="default"/>
        <w:lang w:val="pt-PT" w:eastAsia="en-US" w:bidi="ar-SA"/>
      </w:rPr>
    </w:lvl>
    <w:lvl w:ilvl="6">
      <w:numFmt w:val="bullet"/>
      <w:lvlText w:val="•"/>
      <w:lvlJc w:val="left"/>
      <w:pPr>
        <w:ind w:left="5406" w:hanging="361"/>
      </w:pPr>
      <w:rPr>
        <w:rFonts w:hint="default"/>
        <w:lang w:val="pt-PT" w:eastAsia="en-US" w:bidi="ar-SA"/>
      </w:rPr>
    </w:lvl>
    <w:lvl w:ilvl="7">
      <w:numFmt w:val="bullet"/>
      <w:lvlText w:val="•"/>
      <w:lvlJc w:val="left"/>
      <w:pPr>
        <w:ind w:left="6782" w:hanging="361"/>
      </w:pPr>
      <w:rPr>
        <w:rFonts w:hint="default"/>
        <w:lang w:val="pt-PT" w:eastAsia="en-US" w:bidi="ar-SA"/>
      </w:rPr>
    </w:lvl>
    <w:lvl w:ilvl="8">
      <w:numFmt w:val="bullet"/>
      <w:lvlText w:val="•"/>
      <w:lvlJc w:val="left"/>
      <w:pPr>
        <w:ind w:left="8157" w:hanging="361"/>
      </w:pPr>
      <w:rPr>
        <w:rFonts w:hint="default"/>
        <w:lang w:val="pt-PT" w:eastAsia="en-US" w:bidi="ar-SA"/>
      </w:rPr>
    </w:lvl>
  </w:abstractNum>
  <w:abstractNum w:abstractNumId="12" w15:restartNumberingAfterBreak="0">
    <w:nsid w:val="2A890391"/>
    <w:multiLevelType w:val="hybridMultilevel"/>
    <w:tmpl w:val="26365902"/>
    <w:lvl w:ilvl="0" w:tplc="EDDCC96E">
      <w:start w:val="1"/>
      <w:numFmt w:val="lowerLetter"/>
      <w:lvlText w:val="%1)"/>
      <w:lvlJc w:val="left"/>
      <w:pPr>
        <w:ind w:left="724" w:hanging="360"/>
      </w:pPr>
      <w:rPr>
        <w:rFonts w:hint="default"/>
      </w:rPr>
    </w:lvl>
    <w:lvl w:ilvl="1" w:tplc="04160019" w:tentative="1">
      <w:start w:val="1"/>
      <w:numFmt w:val="lowerLetter"/>
      <w:lvlText w:val="%2."/>
      <w:lvlJc w:val="left"/>
      <w:pPr>
        <w:ind w:left="1444" w:hanging="360"/>
      </w:pPr>
    </w:lvl>
    <w:lvl w:ilvl="2" w:tplc="0416001B" w:tentative="1">
      <w:start w:val="1"/>
      <w:numFmt w:val="lowerRoman"/>
      <w:lvlText w:val="%3."/>
      <w:lvlJc w:val="right"/>
      <w:pPr>
        <w:ind w:left="2164" w:hanging="180"/>
      </w:pPr>
    </w:lvl>
    <w:lvl w:ilvl="3" w:tplc="0416000F" w:tentative="1">
      <w:start w:val="1"/>
      <w:numFmt w:val="decimal"/>
      <w:lvlText w:val="%4."/>
      <w:lvlJc w:val="left"/>
      <w:pPr>
        <w:ind w:left="2884" w:hanging="360"/>
      </w:pPr>
    </w:lvl>
    <w:lvl w:ilvl="4" w:tplc="04160019" w:tentative="1">
      <w:start w:val="1"/>
      <w:numFmt w:val="lowerLetter"/>
      <w:lvlText w:val="%5."/>
      <w:lvlJc w:val="left"/>
      <w:pPr>
        <w:ind w:left="3604" w:hanging="360"/>
      </w:pPr>
    </w:lvl>
    <w:lvl w:ilvl="5" w:tplc="0416001B" w:tentative="1">
      <w:start w:val="1"/>
      <w:numFmt w:val="lowerRoman"/>
      <w:lvlText w:val="%6."/>
      <w:lvlJc w:val="right"/>
      <w:pPr>
        <w:ind w:left="4324" w:hanging="180"/>
      </w:pPr>
    </w:lvl>
    <w:lvl w:ilvl="6" w:tplc="0416000F" w:tentative="1">
      <w:start w:val="1"/>
      <w:numFmt w:val="decimal"/>
      <w:lvlText w:val="%7."/>
      <w:lvlJc w:val="left"/>
      <w:pPr>
        <w:ind w:left="5044" w:hanging="360"/>
      </w:pPr>
    </w:lvl>
    <w:lvl w:ilvl="7" w:tplc="04160019" w:tentative="1">
      <w:start w:val="1"/>
      <w:numFmt w:val="lowerLetter"/>
      <w:lvlText w:val="%8."/>
      <w:lvlJc w:val="left"/>
      <w:pPr>
        <w:ind w:left="5764" w:hanging="360"/>
      </w:pPr>
    </w:lvl>
    <w:lvl w:ilvl="8" w:tplc="0416001B" w:tentative="1">
      <w:start w:val="1"/>
      <w:numFmt w:val="lowerRoman"/>
      <w:lvlText w:val="%9."/>
      <w:lvlJc w:val="right"/>
      <w:pPr>
        <w:ind w:left="6484" w:hanging="180"/>
      </w:pPr>
    </w:lvl>
  </w:abstractNum>
  <w:abstractNum w:abstractNumId="13" w15:restartNumberingAfterBreak="0">
    <w:nsid w:val="2AC345C8"/>
    <w:multiLevelType w:val="hybridMultilevel"/>
    <w:tmpl w:val="73A0328A"/>
    <w:lvl w:ilvl="0" w:tplc="0416000D">
      <w:start w:val="1"/>
      <w:numFmt w:val="bullet"/>
      <w:lvlText w:val=""/>
      <w:lvlJc w:val="left"/>
      <w:pPr>
        <w:ind w:left="1444" w:hanging="360"/>
      </w:pPr>
      <w:rPr>
        <w:rFonts w:ascii="Wingdings" w:hAnsi="Wingdings" w:hint="default"/>
      </w:rPr>
    </w:lvl>
    <w:lvl w:ilvl="1" w:tplc="04160003" w:tentative="1">
      <w:start w:val="1"/>
      <w:numFmt w:val="bullet"/>
      <w:lvlText w:val="o"/>
      <w:lvlJc w:val="left"/>
      <w:pPr>
        <w:ind w:left="2164" w:hanging="360"/>
      </w:pPr>
      <w:rPr>
        <w:rFonts w:ascii="Courier New" w:hAnsi="Courier New" w:cs="Courier New" w:hint="default"/>
      </w:rPr>
    </w:lvl>
    <w:lvl w:ilvl="2" w:tplc="04160005" w:tentative="1">
      <w:start w:val="1"/>
      <w:numFmt w:val="bullet"/>
      <w:lvlText w:val=""/>
      <w:lvlJc w:val="left"/>
      <w:pPr>
        <w:ind w:left="2884" w:hanging="360"/>
      </w:pPr>
      <w:rPr>
        <w:rFonts w:ascii="Wingdings" w:hAnsi="Wingdings" w:hint="default"/>
      </w:rPr>
    </w:lvl>
    <w:lvl w:ilvl="3" w:tplc="04160001" w:tentative="1">
      <w:start w:val="1"/>
      <w:numFmt w:val="bullet"/>
      <w:lvlText w:val=""/>
      <w:lvlJc w:val="left"/>
      <w:pPr>
        <w:ind w:left="3604" w:hanging="360"/>
      </w:pPr>
      <w:rPr>
        <w:rFonts w:ascii="Symbol" w:hAnsi="Symbol" w:hint="default"/>
      </w:rPr>
    </w:lvl>
    <w:lvl w:ilvl="4" w:tplc="04160003" w:tentative="1">
      <w:start w:val="1"/>
      <w:numFmt w:val="bullet"/>
      <w:lvlText w:val="o"/>
      <w:lvlJc w:val="left"/>
      <w:pPr>
        <w:ind w:left="4324" w:hanging="360"/>
      </w:pPr>
      <w:rPr>
        <w:rFonts w:ascii="Courier New" w:hAnsi="Courier New" w:cs="Courier New" w:hint="default"/>
      </w:rPr>
    </w:lvl>
    <w:lvl w:ilvl="5" w:tplc="04160005" w:tentative="1">
      <w:start w:val="1"/>
      <w:numFmt w:val="bullet"/>
      <w:lvlText w:val=""/>
      <w:lvlJc w:val="left"/>
      <w:pPr>
        <w:ind w:left="5044" w:hanging="360"/>
      </w:pPr>
      <w:rPr>
        <w:rFonts w:ascii="Wingdings" w:hAnsi="Wingdings" w:hint="default"/>
      </w:rPr>
    </w:lvl>
    <w:lvl w:ilvl="6" w:tplc="04160001" w:tentative="1">
      <w:start w:val="1"/>
      <w:numFmt w:val="bullet"/>
      <w:lvlText w:val=""/>
      <w:lvlJc w:val="left"/>
      <w:pPr>
        <w:ind w:left="5764" w:hanging="360"/>
      </w:pPr>
      <w:rPr>
        <w:rFonts w:ascii="Symbol" w:hAnsi="Symbol" w:hint="default"/>
      </w:rPr>
    </w:lvl>
    <w:lvl w:ilvl="7" w:tplc="04160003" w:tentative="1">
      <w:start w:val="1"/>
      <w:numFmt w:val="bullet"/>
      <w:lvlText w:val="o"/>
      <w:lvlJc w:val="left"/>
      <w:pPr>
        <w:ind w:left="6484" w:hanging="360"/>
      </w:pPr>
      <w:rPr>
        <w:rFonts w:ascii="Courier New" w:hAnsi="Courier New" w:cs="Courier New" w:hint="default"/>
      </w:rPr>
    </w:lvl>
    <w:lvl w:ilvl="8" w:tplc="04160005" w:tentative="1">
      <w:start w:val="1"/>
      <w:numFmt w:val="bullet"/>
      <w:lvlText w:val=""/>
      <w:lvlJc w:val="left"/>
      <w:pPr>
        <w:ind w:left="7204" w:hanging="360"/>
      </w:pPr>
      <w:rPr>
        <w:rFonts w:ascii="Wingdings" w:hAnsi="Wingdings" w:hint="default"/>
      </w:rPr>
    </w:lvl>
  </w:abstractNum>
  <w:abstractNum w:abstractNumId="14" w15:restartNumberingAfterBreak="0">
    <w:nsid w:val="2E825DCF"/>
    <w:multiLevelType w:val="multilevel"/>
    <w:tmpl w:val="17ACA4AA"/>
    <w:lvl w:ilvl="0">
      <w:start w:val="1"/>
      <w:numFmt w:val="decimal"/>
      <w:lvlText w:val="%1."/>
      <w:lvlJc w:val="left"/>
      <w:pPr>
        <w:ind w:left="614" w:hanging="284"/>
      </w:pPr>
      <w:rPr>
        <w:rFonts w:ascii="Tahoma" w:eastAsia="Tahoma" w:hAnsi="Tahoma" w:cs="Tahoma" w:hint="default"/>
        <w:b/>
        <w:bCs/>
        <w:spacing w:val="-2"/>
        <w:w w:val="100"/>
        <w:sz w:val="22"/>
        <w:szCs w:val="22"/>
        <w:lang w:val="pt-PT" w:eastAsia="en-US" w:bidi="ar-SA"/>
      </w:rPr>
    </w:lvl>
    <w:lvl w:ilvl="1">
      <w:start w:val="1"/>
      <w:numFmt w:val="decimal"/>
      <w:lvlText w:val="%1.%2"/>
      <w:lvlJc w:val="left"/>
      <w:pPr>
        <w:ind w:left="364" w:hanging="394"/>
      </w:pPr>
      <w:rPr>
        <w:rFonts w:ascii="Tahoma" w:eastAsia="Tahoma" w:hAnsi="Tahoma" w:cs="Tahoma" w:hint="default"/>
        <w:w w:val="99"/>
        <w:sz w:val="22"/>
        <w:szCs w:val="22"/>
        <w:lang w:val="pt-PT" w:eastAsia="en-US" w:bidi="ar-SA"/>
      </w:rPr>
    </w:lvl>
    <w:lvl w:ilvl="2">
      <w:numFmt w:val="bullet"/>
      <w:lvlText w:val="•"/>
      <w:lvlJc w:val="left"/>
      <w:pPr>
        <w:ind w:left="1763" w:hanging="394"/>
      </w:pPr>
      <w:rPr>
        <w:rFonts w:hint="default"/>
        <w:lang w:val="pt-PT" w:eastAsia="en-US" w:bidi="ar-SA"/>
      </w:rPr>
    </w:lvl>
    <w:lvl w:ilvl="3">
      <w:numFmt w:val="bullet"/>
      <w:lvlText w:val="•"/>
      <w:lvlJc w:val="left"/>
      <w:pPr>
        <w:ind w:left="2906" w:hanging="394"/>
      </w:pPr>
      <w:rPr>
        <w:rFonts w:hint="default"/>
        <w:lang w:val="pt-PT" w:eastAsia="en-US" w:bidi="ar-SA"/>
      </w:rPr>
    </w:lvl>
    <w:lvl w:ilvl="4">
      <w:numFmt w:val="bullet"/>
      <w:lvlText w:val="•"/>
      <w:lvlJc w:val="left"/>
      <w:pPr>
        <w:ind w:left="4049" w:hanging="394"/>
      </w:pPr>
      <w:rPr>
        <w:rFonts w:hint="default"/>
        <w:lang w:val="pt-PT" w:eastAsia="en-US" w:bidi="ar-SA"/>
      </w:rPr>
    </w:lvl>
    <w:lvl w:ilvl="5">
      <w:numFmt w:val="bullet"/>
      <w:lvlText w:val="•"/>
      <w:lvlJc w:val="left"/>
      <w:pPr>
        <w:ind w:left="5192" w:hanging="394"/>
      </w:pPr>
      <w:rPr>
        <w:rFonts w:hint="default"/>
        <w:lang w:val="pt-PT" w:eastAsia="en-US" w:bidi="ar-SA"/>
      </w:rPr>
    </w:lvl>
    <w:lvl w:ilvl="6">
      <w:numFmt w:val="bullet"/>
      <w:lvlText w:val="•"/>
      <w:lvlJc w:val="left"/>
      <w:pPr>
        <w:ind w:left="6336" w:hanging="394"/>
      </w:pPr>
      <w:rPr>
        <w:rFonts w:hint="default"/>
        <w:lang w:val="pt-PT" w:eastAsia="en-US" w:bidi="ar-SA"/>
      </w:rPr>
    </w:lvl>
    <w:lvl w:ilvl="7">
      <w:numFmt w:val="bullet"/>
      <w:lvlText w:val="•"/>
      <w:lvlJc w:val="left"/>
      <w:pPr>
        <w:ind w:left="7479" w:hanging="394"/>
      </w:pPr>
      <w:rPr>
        <w:rFonts w:hint="default"/>
        <w:lang w:val="pt-PT" w:eastAsia="en-US" w:bidi="ar-SA"/>
      </w:rPr>
    </w:lvl>
    <w:lvl w:ilvl="8">
      <w:numFmt w:val="bullet"/>
      <w:lvlText w:val="•"/>
      <w:lvlJc w:val="left"/>
      <w:pPr>
        <w:ind w:left="8622" w:hanging="394"/>
      </w:pPr>
      <w:rPr>
        <w:rFonts w:hint="default"/>
        <w:lang w:val="pt-PT" w:eastAsia="en-US" w:bidi="ar-SA"/>
      </w:rPr>
    </w:lvl>
  </w:abstractNum>
  <w:abstractNum w:abstractNumId="15" w15:restartNumberingAfterBreak="0">
    <w:nsid w:val="2E88665C"/>
    <w:multiLevelType w:val="hybridMultilevel"/>
    <w:tmpl w:val="31C47268"/>
    <w:lvl w:ilvl="0" w:tplc="432089C2">
      <w:start w:val="5"/>
      <w:numFmt w:val="decimal"/>
      <w:lvlText w:val="%1"/>
      <w:lvlJc w:val="left"/>
      <w:pPr>
        <w:ind w:left="699" w:hanging="360"/>
      </w:pPr>
      <w:rPr>
        <w:rFonts w:ascii="Times New Roman" w:hAnsi="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E35BA8"/>
    <w:multiLevelType w:val="hybridMultilevel"/>
    <w:tmpl w:val="46908B26"/>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7" w15:restartNumberingAfterBreak="0">
    <w:nsid w:val="30531B7D"/>
    <w:multiLevelType w:val="hybridMultilevel"/>
    <w:tmpl w:val="B7DE36FE"/>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8" w15:restartNumberingAfterBreak="0">
    <w:nsid w:val="36104356"/>
    <w:multiLevelType w:val="multilevel"/>
    <w:tmpl w:val="BF106260"/>
    <w:lvl w:ilvl="0">
      <w:start w:val="4"/>
      <w:numFmt w:val="decimal"/>
      <w:lvlText w:val="%1"/>
      <w:lvlJc w:val="left"/>
      <w:pPr>
        <w:ind w:left="335" w:hanging="376"/>
      </w:pPr>
      <w:rPr>
        <w:rFonts w:hint="default"/>
        <w:lang w:val="pt-PT" w:eastAsia="en-US" w:bidi="ar-SA"/>
      </w:rPr>
    </w:lvl>
    <w:lvl w:ilvl="1">
      <w:start w:val="6"/>
      <w:numFmt w:val="decimal"/>
      <w:lvlText w:val="%1.%2."/>
      <w:lvlJc w:val="left"/>
      <w:pPr>
        <w:ind w:left="335" w:hanging="376"/>
      </w:pPr>
      <w:rPr>
        <w:rFonts w:ascii="Tahoma" w:eastAsia="Tahoma" w:hAnsi="Tahoma" w:cs="Tahoma" w:hint="default"/>
        <w:spacing w:val="-1"/>
        <w:w w:val="100"/>
        <w:sz w:val="20"/>
        <w:szCs w:val="20"/>
        <w:lang w:val="pt-PT" w:eastAsia="en-US" w:bidi="ar-SA"/>
      </w:rPr>
    </w:lvl>
    <w:lvl w:ilvl="2">
      <w:numFmt w:val="bullet"/>
      <w:lvlText w:val="•"/>
      <w:lvlJc w:val="left"/>
      <w:pPr>
        <w:ind w:left="2453" w:hanging="376"/>
      </w:pPr>
      <w:rPr>
        <w:rFonts w:hint="default"/>
        <w:lang w:val="pt-PT" w:eastAsia="en-US" w:bidi="ar-SA"/>
      </w:rPr>
    </w:lvl>
    <w:lvl w:ilvl="3">
      <w:numFmt w:val="bullet"/>
      <w:lvlText w:val="•"/>
      <w:lvlJc w:val="left"/>
      <w:pPr>
        <w:ind w:left="3510" w:hanging="376"/>
      </w:pPr>
      <w:rPr>
        <w:rFonts w:hint="default"/>
        <w:lang w:val="pt-PT" w:eastAsia="en-US" w:bidi="ar-SA"/>
      </w:rPr>
    </w:lvl>
    <w:lvl w:ilvl="4">
      <w:numFmt w:val="bullet"/>
      <w:lvlText w:val="•"/>
      <w:lvlJc w:val="left"/>
      <w:pPr>
        <w:ind w:left="4567" w:hanging="376"/>
      </w:pPr>
      <w:rPr>
        <w:rFonts w:hint="default"/>
        <w:lang w:val="pt-PT" w:eastAsia="en-US" w:bidi="ar-SA"/>
      </w:rPr>
    </w:lvl>
    <w:lvl w:ilvl="5">
      <w:numFmt w:val="bullet"/>
      <w:lvlText w:val="•"/>
      <w:lvlJc w:val="left"/>
      <w:pPr>
        <w:ind w:left="5624" w:hanging="376"/>
      </w:pPr>
      <w:rPr>
        <w:rFonts w:hint="default"/>
        <w:lang w:val="pt-PT" w:eastAsia="en-US" w:bidi="ar-SA"/>
      </w:rPr>
    </w:lvl>
    <w:lvl w:ilvl="6">
      <w:numFmt w:val="bullet"/>
      <w:lvlText w:val="•"/>
      <w:lvlJc w:val="left"/>
      <w:pPr>
        <w:ind w:left="6681" w:hanging="376"/>
      </w:pPr>
      <w:rPr>
        <w:rFonts w:hint="default"/>
        <w:lang w:val="pt-PT" w:eastAsia="en-US" w:bidi="ar-SA"/>
      </w:rPr>
    </w:lvl>
    <w:lvl w:ilvl="7">
      <w:numFmt w:val="bullet"/>
      <w:lvlText w:val="•"/>
      <w:lvlJc w:val="left"/>
      <w:pPr>
        <w:ind w:left="7738" w:hanging="376"/>
      </w:pPr>
      <w:rPr>
        <w:rFonts w:hint="default"/>
        <w:lang w:val="pt-PT" w:eastAsia="en-US" w:bidi="ar-SA"/>
      </w:rPr>
    </w:lvl>
    <w:lvl w:ilvl="8">
      <w:numFmt w:val="bullet"/>
      <w:lvlText w:val="•"/>
      <w:lvlJc w:val="left"/>
      <w:pPr>
        <w:ind w:left="8795" w:hanging="376"/>
      </w:pPr>
      <w:rPr>
        <w:rFonts w:hint="default"/>
        <w:lang w:val="pt-PT" w:eastAsia="en-US" w:bidi="ar-SA"/>
      </w:rPr>
    </w:lvl>
  </w:abstractNum>
  <w:abstractNum w:abstractNumId="19" w15:restartNumberingAfterBreak="0">
    <w:nsid w:val="36CE3B4C"/>
    <w:multiLevelType w:val="multilevel"/>
    <w:tmpl w:val="F0580432"/>
    <w:lvl w:ilvl="0">
      <w:start w:val="5"/>
      <w:numFmt w:val="decimal"/>
      <w:lvlText w:val="%1."/>
      <w:lvlJc w:val="left"/>
      <w:pPr>
        <w:ind w:left="614" w:hanging="284"/>
      </w:pPr>
      <w:rPr>
        <w:rFonts w:ascii="Tahoma" w:eastAsia="Tahoma" w:hAnsi="Tahoma" w:cs="Tahoma" w:hint="default"/>
        <w:b/>
        <w:bCs/>
        <w:spacing w:val="-2"/>
        <w:w w:val="100"/>
        <w:sz w:val="22"/>
        <w:szCs w:val="22"/>
      </w:rPr>
    </w:lvl>
    <w:lvl w:ilvl="1">
      <w:start w:val="1"/>
      <w:numFmt w:val="decimal"/>
      <w:lvlText w:val="%1.%2"/>
      <w:lvlJc w:val="left"/>
      <w:pPr>
        <w:ind w:left="364" w:hanging="394"/>
      </w:pPr>
      <w:rPr>
        <w:rFonts w:ascii="Tahoma" w:eastAsia="Tahoma" w:hAnsi="Tahoma" w:cs="Tahoma" w:hint="default"/>
        <w:w w:val="99"/>
        <w:sz w:val="22"/>
        <w:szCs w:val="22"/>
      </w:rPr>
    </w:lvl>
    <w:lvl w:ilvl="2">
      <w:numFmt w:val="bullet"/>
      <w:lvlText w:val="•"/>
      <w:lvlJc w:val="left"/>
      <w:pPr>
        <w:ind w:left="1763" w:hanging="394"/>
      </w:pPr>
      <w:rPr>
        <w:rFonts w:hint="default"/>
      </w:rPr>
    </w:lvl>
    <w:lvl w:ilvl="3">
      <w:numFmt w:val="bullet"/>
      <w:lvlText w:val="•"/>
      <w:lvlJc w:val="left"/>
      <w:pPr>
        <w:ind w:left="2906" w:hanging="394"/>
      </w:pPr>
      <w:rPr>
        <w:rFonts w:hint="default"/>
      </w:rPr>
    </w:lvl>
    <w:lvl w:ilvl="4">
      <w:numFmt w:val="bullet"/>
      <w:lvlText w:val="•"/>
      <w:lvlJc w:val="left"/>
      <w:pPr>
        <w:ind w:left="4049" w:hanging="394"/>
      </w:pPr>
      <w:rPr>
        <w:rFonts w:hint="default"/>
      </w:rPr>
    </w:lvl>
    <w:lvl w:ilvl="5">
      <w:numFmt w:val="bullet"/>
      <w:lvlText w:val="•"/>
      <w:lvlJc w:val="left"/>
      <w:pPr>
        <w:ind w:left="5192" w:hanging="394"/>
      </w:pPr>
      <w:rPr>
        <w:rFonts w:hint="default"/>
      </w:rPr>
    </w:lvl>
    <w:lvl w:ilvl="6">
      <w:numFmt w:val="bullet"/>
      <w:lvlText w:val="•"/>
      <w:lvlJc w:val="left"/>
      <w:pPr>
        <w:ind w:left="6336" w:hanging="394"/>
      </w:pPr>
      <w:rPr>
        <w:rFonts w:hint="default"/>
      </w:rPr>
    </w:lvl>
    <w:lvl w:ilvl="7">
      <w:numFmt w:val="bullet"/>
      <w:lvlText w:val="•"/>
      <w:lvlJc w:val="left"/>
      <w:pPr>
        <w:ind w:left="7479" w:hanging="394"/>
      </w:pPr>
      <w:rPr>
        <w:rFonts w:hint="default"/>
      </w:rPr>
    </w:lvl>
    <w:lvl w:ilvl="8">
      <w:numFmt w:val="bullet"/>
      <w:lvlText w:val="•"/>
      <w:lvlJc w:val="left"/>
      <w:pPr>
        <w:ind w:left="8622" w:hanging="394"/>
      </w:pPr>
      <w:rPr>
        <w:rFonts w:hint="default"/>
      </w:rPr>
    </w:lvl>
  </w:abstractNum>
  <w:abstractNum w:abstractNumId="20" w15:restartNumberingAfterBreak="0">
    <w:nsid w:val="38595CA8"/>
    <w:multiLevelType w:val="hybridMultilevel"/>
    <w:tmpl w:val="716E25CE"/>
    <w:lvl w:ilvl="0" w:tplc="0416000D">
      <w:start w:val="1"/>
      <w:numFmt w:val="bullet"/>
      <w:lvlText w:val=""/>
      <w:lvlJc w:val="left"/>
      <w:pPr>
        <w:ind w:left="724"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F9B5570"/>
    <w:multiLevelType w:val="multilevel"/>
    <w:tmpl w:val="6716206E"/>
    <w:lvl w:ilvl="0">
      <w:start w:val="6"/>
      <w:numFmt w:val="decimal"/>
      <w:lvlText w:val="%1"/>
      <w:lvlJc w:val="left"/>
      <w:pPr>
        <w:ind w:left="330" w:hanging="567"/>
      </w:pPr>
      <w:rPr>
        <w:rFonts w:hint="default"/>
        <w:lang w:val="pt-PT" w:eastAsia="en-US" w:bidi="ar-SA"/>
      </w:rPr>
    </w:lvl>
    <w:lvl w:ilvl="1">
      <w:start w:val="1"/>
      <w:numFmt w:val="decimal"/>
      <w:lvlText w:val="%1.%2"/>
      <w:lvlJc w:val="left"/>
      <w:pPr>
        <w:ind w:left="330" w:hanging="567"/>
      </w:pPr>
      <w:rPr>
        <w:rFonts w:hint="default"/>
        <w:lang w:val="pt-PT" w:eastAsia="en-US" w:bidi="ar-SA"/>
      </w:rPr>
    </w:lvl>
    <w:lvl w:ilvl="2">
      <w:start w:val="1"/>
      <w:numFmt w:val="decimal"/>
      <w:lvlText w:val="%1.%2.%3"/>
      <w:lvlJc w:val="left"/>
      <w:pPr>
        <w:ind w:left="330" w:hanging="567"/>
      </w:pPr>
      <w:rPr>
        <w:rFonts w:ascii="Tahoma" w:eastAsia="Tahoma" w:hAnsi="Tahoma" w:cs="Tahoma" w:hint="default"/>
        <w:spacing w:val="-1"/>
        <w:w w:val="100"/>
        <w:sz w:val="22"/>
        <w:szCs w:val="22"/>
        <w:lang w:val="pt-PT" w:eastAsia="en-US" w:bidi="ar-SA"/>
      </w:rPr>
    </w:lvl>
    <w:lvl w:ilvl="3">
      <w:numFmt w:val="bullet"/>
      <w:lvlText w:val="•"/>
      <w:lvlJc w:val="left"/>
      <w:pPr>
        <w:ind w:left="3510" w:hanging="567"/>
      </w:pPr>
      <w:rPr>
        <w:rFonts w:hint="default"/>
        <w:lang w:val="pt-PT" w:eastAsia="en-US" w:bidi="ar-SA"/>
      </w:rPr>
    </w:lvl>
    <w:lvl w:ilvl="4">
      <w:numFmt w:val="bullet"/>
      <w:lvlText w:val="•"/>
      <w:lvlJc w:val="left"/>
      <w:pPr>
        <w:ind w:left="4567" w:hanging="567"/>
      </w:pPr>
      <w:rPr>
        <w:rFonts w:hint="default"/>
        <w:lang w:val="pt-PT" w:eastAsia="en-US" w:bidi="ar-SA"/>
      </w:rPr>
    </w:lvl>
    <w:lvl w:ilvl="5">
      <w:numFmt w:val="bullet"/>
      <w:lvlText w:val="•"/>
      <w:lvlJc w:val="left"/>
      <w:pPr>
        <w:ind w:left="5624" w:hanging="567"/>
      </w:pPr>
      <w:rPr>
        <w:rFonts w:hint="default"/>
        <w:lang w:val="pt-PT" w:eastAsia="en-US" w:bidi="ar-SA"/>
      </w:rPr>
    </w:lvl>
    <w:lvl w:ilvl="6">
      <w:numFmt w:val="bullet"/>
      <w:lvlText w:val="•"/>
      <w:lvlJc w:val="left"/>
      <w:pPr>
        <w:ind w:left="6681" w:hanging="567"/>
      </w:pPr>
      <w:rPr>
        <w:rFonts w:hint="default"/>
        <w:lang w:val="pt-PT" w:eastAsia="en-US" w:bidi="ar-SA"/>
      </w:rPr>
    </w:lvl>
    <w:lvl w:ilvl="7">
      <w:numFmt w:val="bullet"/>
      <w:lvlText w:val="•"/>
      <w:lvlJc w:val="left"/>
      <w:pPr>
        <w:ind w:left="7738" w:hanging="567"/>
      </w:pPr>
      <w:rPr>
        <w:rFonts w:hint="default"/>
        <w:lang w:val="pt-PT" w:eastAsia="en-US" w:bidi="ar-SA"/>
      </w:rPr>
    </w:lvl>
    <w:lvl w:ilvl="8">
      <w:numFmt w:val="bullet"/>
      <w:lvlText w:val="•"/>
      <w:lvlJc w:val="left"/>
      <w:pPr>
        <w:ind w:left="8795" w:hanging="567"/>
      </w:pPr>
      <w:rPr>
        <w:rFonts w:hint="default"/>
        <w:lang w:val="pt-PT" w:eastAsia="en-US" w:bidi="ar-SA"/>
      </w:rPr>
    </w:lvl>
  </w:abstractNum>
  <w:abstractNum w:abstractNumId="22" w15:restartNumberingAfterBreak="0">
    <w:nsid w:val="45867621"/>
    <w:multiLevelType w:val="hybridMultilevel"/>
    <w:tmpl w:val="44D4E9D6"/>
    <w:lvl w:ilvl="0" w:tplc="498258A8">
      <w:start w:val="1"/>
      <w:numFmt w:val="lowerLetter"/>
      <w:lvlText w:val="%1)"/>
      <w:lvlJc w:val="left"/>
      <w:pPr>
        <w:ind w:left="364" w:hanging="284"/>
      </w:pPr>
      <w:rPr>
        <w:rFonts w:ascii="Tahoma" w:eastAsia="Tahoma" w:hAnsi="Tahoma" w:cs="Tahoma" w:hint="default"/>
        <w:b/>
        <w:bCs/>
        <w:spacing w:val="-1"/>
        <w:w w:val="100"/>
        <w:sz w:val="20"/>
        <w:szCs w:val="20"/>
        <w:lang w:val="pt-PT" w:eastAsia="en-US" w:bidi="ar-SA"/>
      </w:rPr>
    </w:lvl>
    <w:lvl w:ilvl="1" w:tplc="A2EA6BE0">
      <w:numFmt w:val="bullet"/>
      <w:lvlText w:val="•"/>
      <w:lvlJc w:val="left"/>
      <w:pPr>
        <w:ind w:left="1414" w:hanging="284"/>
      </w:pPr>
      <w:rPr>
        <w:rFonts w:hint="default"/>
        <w:lang w:val="pt-PT" w:eastAsia="en-US" w:bidi="ar-SA"/>
      </w:rPr>
    </w:lvl>
    <w:lvl w:ilvl="2" w:tplc="FBB291EC">
      <w:numFmt w:val="bullet"/>
      <w:lvlText w:val="•"/>
      <w:lvlJc w:val="left"/>
      <w:pPr>
        <w:ind w:left="2469" w:hanging="284"/>
      </w:pPr>
      <w:rPr>
        <w:rFonts w:hint="default"/>
        <w:lang w:val="pt-PT" w:eastAsia="en-US" w:bidi="ar-SA"/>
      </w:rPr>
    </w:lvl>
    <w:lvl w:ilvl="3" w:tplc="898EA296">
      <w:numFmt w:val="bullet"/>
      <w:lvlText w:val="•"/>
      <w:lvlJc w:val="left"/>
      <w:pPr>
        <w:ind w:left="3524" w:hanging="284"/>
      </w:pPr>
      <w:rPr>
        <w:rFonts w:hint="default"/>
        <w:lang w:val="pt-PT" w:eastAsia="en-US" w:bidi="ar-SA"/>
      </w:rPr>
    </w:lvl>
    <w:lvl w:ilvl="4" w:tplc="CEF4F1B4">
      <w:numFmt w:val="bullet"/>
      <w:lvlText w:val="•"/>
      <w:lvlJc w:val="left"/>
      <w:pPr>
        <w:ind w:left="4579" w:hanging="284"/>
      </w:pPr>
      <w:rPr>
        <w:rFonts w:hint="default"/>
        <w:lang w:val="pt-PT" w:eastAsia="en-US" w:bidi="ar-SA"/>
      </w:rPr>
    </w:lvl>
    <w:lvl w:ilvl="5" w:tplc="08A4B77C">
      <w:numFmt w:val="bullet"/>
      <w:lvlText w:val="•"/>
      <w:lvlJc w:val="left"/>
      <w:pPr>
        <w:ind w:left="5634" w:hanging="284"/>
      </w:pPr>
      <w:rPr>
        <w:rFonts w:hint="default"/>
        <w:lang w:val="pt-PT" w:eastAsia="en-US" w:bidi="ar-SA"/>
      </w:rPr>
    </w:lvl>
    <w:lvl w:ilvl="6" w:tplc="C908CE34">
      <w:numFmt w:val="bullet"/>
      <w:lvlText w:val="•"/>
      <w:lvlJc w:val="left"/>
      <w:pPr>
        <w:ind w:left="6689" w:hanging="284"/>
      </w:pPr>
      <w:rPr>
        <w:rFonts w:hint="default"/>
        <w:lang w:val="pt-PT" w:eastAsia="en-US" w:bidi="ar-SA"/>
      </w:rPr>
    </w:lvl>
    <w:lvl w:ilvl="7" w:tplc="481827C8">
      <w:numFmt w:val="bullet"/>
      <w:lvlText w:val="•"/>
      <w:lvlJc w:val="left"/>
      <w:pPr>
        <w:ind w:left="7744" w:hanging="284"/>
      </w:pPr>
      <w:rPr>
        <w:rFonts w:hint="default"/>
        <w:lang w:val="pt-PT" w:eastAsia="en-US" w:bidi="ar-SA"/>
      </w:rPr>
    </w:lvl>
    <w:lvl w:ilvl="8" w:tplc="8BCA549A">
      <w:numFmt w:val="bullet"/>
      <w:lvlText w:val="•"/>
      <w:lvlJc w:val="left"/>
      <w:pPr>
        <w:ind w:left="8799" w:hanging="284"/>
      </w:pPr>
      <w:rPr>
        <w:rFonts w:hint="default"/>
        <w:lang w:val="pt-PT" w:eastAsia="en-US" w:bidi="ar-SA"/>
      </w:rPr>
    </w:lvl>
  </w:abstractNum>
  <w:abstractNum w:abstractNumId="23" w15:restartNumberingAfterBreak="0">
    <w:nsid w:val="5B296E86"/>
    <w:multiLevelType w:val="multilevel"/>
    <w:tmpl w:val="886E853C"/>
    <w:lvl w:ilvl="0">
      <w:start w:val="6"/>
      <w:numFmt w:val="decimal"/>
      <w:lvlText w:val="%1."/>
      <w:lvlJc w:val="left"/>
      <w:pPr>
        <w:ind w:left="618" w:hanging="288"/>
      </w:pPr>
      <w:rPr>
        <w:rFonts w:ascii="Tahoma" w:eastAsia="Tahoma" w:hAnsi="Tahoma" w:cs="Tahoma" w:hint="default"/>
        <w:b/>
        <w:bCs/>
        <w:spacing w:val="-2"/>
        <w:w w:val="100"/>
        <w:sz w:val="22"/>
        <w:szCs w:val="22"/>
        <w:lang w:val="pt-PT" w:eastAsia="en-US" w:bidi="ar-SA"/>
      </w:rPr>
    </w:lvl>
    <w:lvl w:ilvl="1">
      <w:start w:val="1"/>
      <w:numFmt w:val="decimal"/>
      <w:lvlText w:val="%1.%2"/>
      <w:lvlJc w:val="left"/>
      <w:pPr>
        <w:ind w:left="335" w:hanging="365"/>
      </w:pPr>
      <w:rPr>
        <w:rFonts w:ascii="Tahoma" w:eastAsia="Tahoma" w:hAnsi="Tahoma" w:cs="Tahoma" w:hint="default"/>
        <w:w w:val="100"/>
        <w:sz w:val="22"/>
        <w:szCs w:val="22"/>
        <w:lang w:val="pt-PT" w:eastAsia="en-US" w:bidi="ar-SA"/>
      </w:rPr>
    </w:lvl>
    <w:lvl w:ilvl="2">
      <w:start w:val="1"/>
      <w:numFmt w:val="lowerLetter"/>
      <w:lvlText w:val="%3)"/>
      <w:lvlJc w:val="left"/>
      <w:pPr>
        <w:ind w:left="1373" w:hanging="303"/>
      </w:pPr>
      <w:rPr>
        <w:rFonts w:ascii="Tahoma" w:eastAsia="Tahoma" w:hAnsi="Tahoma" w:cs="Tahoma" w:hint="default"/>
        <w:b/>
        <w:bCs/>
        <w:spacing w:val="0"/>
        <w:w w:val="100"/>
        <w:sz w:val="22"/>
        <w:szCs w:val="22"/>
        <w:lang w:val="pt-PT" w:eastAsia="en-US" w:bidi="ar-SA"/>
      </w:rPr>
    </w:lvl>
    <w:lvl w:ilvl="3">
      <w:numFmt w:val="bullet"/>
      <w:lvlText w:val="•"/>
      <w:lvlJc w:val="left"/>
      <w:pPr>
        <w:ind w:left="2571" w:hanging="303"/>
      </w:pPr>
      <w:rPr>
        <w:rFonts w:hint="default"/>
        <w:lang w:val="pt-PT" w:eastAsia="en-US" w:bidi="ar-SA"/>
      </w:rPr>
    </w:lvl>
    <w:lvl w:ilvl="4">
      <w:numFmt w:val="bullet"/>
      <w:lvlText w:val="•"/>
      <w:lvlJc w:val="left"/>
      <w:pPr>
        <w:ind w:left="3762" w:hanging="303"/>
      </w:pPr>
      <w:rPr>
        <w:rFonts w:hint="default"/>
        <w:lang w:val="pt-PT" w:eastAsia="en-US" w:bidi="ar-SA"/>
      </w:rPr>
    </w:lvl>
    <w:lvl w:ilvl="5">
      <w:numFmt w:val="bullet"/>
      <w:lvlText w:val="•"/>
      <w:lvlJc w:val="left"/>
      <w:pPr>
        <w:ind w:left="4953" w:hanging="303"/>
      </w:pPr>
      <w:rPr>
        <w:rFonts w:hint="default"/>
        <w:lang w:val="pt-PT" w:eastAsia="en-US" w:bidi="ar-SA"/>
      </w:rPr>
    </w:lvl>
    <w:lvl w:ilvl="6">
      <w:numFmt w:val="bullet"/>
      <w:lvlText w:val="•"/>
      <w:lvlJc w:val="left"/>
      <w:pPr>
        <w:ind w:left="6144" w:hanging="303"/>
      </w:pPr>
      <w:rPr>
        <w:rFonts w:hint="default"/>
        <w:lang w:val="pt-PT" w:eastAsia="en-US" w:bidi="ar-SA"/>
      </w:rPr>
    </w:lvl>
    <w:lvl w:ilvl="7">
      <w:numFmt w:val="bullet"/>
      <w:lvlText w:val="•"/>
      <w:lvlJc w:val="left"/>
      <w:pPr>
        <w:ind w:left="7335" w:hanging="303"/>
      </w:pPr>
      <w:rPr>
        <w:rFonts w:hint="default"/>
        <w:lang w:val="pt-PT" w:eastAsia="en-US" w:bidi="ar-SA"/>
      </w:rPr>
    </w:lvl>
    <w:lvl w:ilvl="8">
      <w:numFmt w:val="bullet"/>
      <w:lvlText w:val="•"/>
      <w:lvlJc w:val="left"/>
      <w:pPr>
        <w:ind w:left="8526" w:hanging="303"/>
      </w:pPr>
      <w:rPr>
        <w:rFonts w:hint="default"/>
        <w:lang w:val="pt-PT" w:eastAsia="en-US" w:bidi="ar-SA"/>
      </w:rPr>
    </w:lvl>
  </w:abstractNum>
  <w:abstractNum w:abstractNumId="24" w15:restartNumberingAfterBreak="0">
    <w:nsid w:val="60003880"/>
    <w:multiLevelType w:val="hybridMultilevel"/>
    <w:tmpl w:val="D020DBA6"/>
    <w:lvl w:ilvl="0" w:tplc="8ECE0846">
      <w:start w:val="6"/>
      <w:numFmt w:val="decimal"/>
      <w:lvlText w:val="%1"/>
      <w:lvlJc w:val="left"/>
      <w:pPr>
        <w:ind w:left="699" w:hanging="360"/>
      </w:pPr>
      <w:rPr>
        <w:rFonts w:ascii="Times New Roman" w:hAnsi="Times New Roman" w:hint="default"/>
        <w:sz w:val="24"/>
      </w:rPr>
    </w:lvl>
    <w:lvl w:ilvl="1" w:tplc="04160019" w:tentative="1">
      <w:start w:val="1"/>
      <w:numFmt w:val="lowerLetter"/>
      <w:lvlText w:val="%2."/>
      <w:lvlJc w:val="left"/>
      <w:pPr>
        <w:ind w:left="1419" w:hanging="360"/>
      </w:pPr>
    </w:lvl>
    <w:lvl w:ilvl="2" w:tplc="0416001B" w:tentative="1">
      <w:start w:val="1"/>
      <w:numFmt w:val="lowerRoman"/>
      <w:lvlText w:val="%3."/>
      <w:lvlJc w:val="right"/>
      <w:pPr>
        <w:ind w:left="2139" w:hanging="180"/>
      </w:pPr>
    </w:lvl>
    <w:lvl w:ilvl="3" w:tplc="0416000F" w:tentative="1">
      <w:start w:val="1"/>
      <w:numFmt w:val="decimal"/>
      <w:lvlText w:val="%4."/>
      <w:lvlJc w:val="left"/>
      <w:pPr>
        <w:ind w:left="2859" w:hanging="360"/>
      </w:pPr>
    </w:lvl>
    <w:lvl w:ilvl="4" w:tplc="04160019" w:tentative="1">
      <w:start w:val="1"/>
      <w:numFmt w:val="lowerLetter"/>
      <w:lvlText w:val="%5."/>
      <w:lvlJc w:val="left"/>
      <w:pPr>
        <w:ind w:left="3579" w:hanging="360"/>
      </w:pPr>
    </w:lvl>
    <w:lvl w:ilvl="5" w:tplc="0416001B" w:tentative="1">
      <w:start w:val="1"/>
      <w:numFmt w:val="lowerRoman"/>
      <w:lvlText w:val="%6."/>
      <w:lvlJc w:val="right"/>
      <w:pPr>
        <w:ind w:left="4299" w:hanging="180"/>
      </w:pPr>
    </w:lvl>
    <w:lvl w:ilvl="6" w:tplc="0416000F" w:tentative="1">
      <w:start w:val="1"/>
      <w:numFmt w:val="decimal"/>
      <w:lvlText w:val="%7."/>
      <w:lvlJc w:val="left"/>
      <w:pPr>
        <w:ind w:left="5019" w:hanging="360"/>
      </w:pPr>
    </w:lvl>
    <w:lvl w:ilvl="7" w:tplc="04160019" w:tentative="1">
      <w:start w:val="1"/>
      <w:numFmt w:val="lowerLetter"/>
      <w:lvlText w:val="%8."/>
      <w:lvlJc w:val="left"/>
      <w:pPr>
        <w:ind w:left="5739" w:hanging="360"/>
      </w:pPr>
    </w:lvl>
    <w:lvl w:ilvl="8" w:tplc="0416001B" w:tentative="1">
      <w:start w:val="1"/>
      <w:numFmt w:val="lowerRoman"/>
      <w:lvlText w:val="%9."/>
      <w:lvlJc w:val="right"/>
      <w:pPr>
        <w:ind w:left="6459" w:hanging="180"/>
      </w:pPr>
    </w:lvl>
  </w:abstractNum>
  <w:abstractNum w:abstractNumId="25" w15:restartNumberingAfterBreak="0">
    <w:nsid w:val="6650669C"/>
    <w:multiLevelType w:val="multilevel"/>
    <w:tmpl w:val="1BE803F4"/>
    <w:lvl w:ilvl="0">
      <w:start w:val="6"/>
      <w:numFmt w:val="decimal"/>
      <w:lvlText w:val="%1."/>
      <w:lvlJc w:val="left"/>
      <w:pPr>
        <w:ind w:left="623" w:hanging="284"/>
      </w:pPr>
      <w:rPr>
        <w:rFonts w:ascii="Tahoma" w:eastAsia="Tahoma" w:hAnsi="Tahoma" w:cs="Tahoma" w:hint="default"/>
        <w:b/>
        <w:bCs/>
        <w:spacing w:val="-2"/>
        <w:w w:val="100"/>
        <w:sz w:val="22"/>
        <w:szCs w:val="22"/>
      </w:rPr>
    </w:lvl>
    <w:lvl w:ilvl="1">
      <w:start w:val="1"/>
      <w:numFmt w:val="decimal"/>
      <w:lvlText w:val="%1.%2"/>
      <w:lvlJc w:val="left"/>
      <w:pPr>
        <w:ind w:left="340" w:hanging="389"/>
      </w:pPr>
      <w:rPr>
        <w:rFonts w:ascii="Tahoma" w:eastAsia="Tahoma" w:hAnsi="Tahoma" w:cs="Tahoma" w:hint="default"/>
        <w:b w:val="0"/>
        <w:bCs/>
        <w:color w:val="auto"/>
        <w:spacing w:val="-2"/>
        <w:w w:val="100"/>
        <w:sz w:val="22"/>
        <w:szCs w:val="22"/>
      </w:rPr>
    </w:lvl>
    <w:lvl w:ilvl="2">
      <w:numFmt w:val="bullet"/>
      <w:lvlText w:val=""/>
      <w:lvlJc w:val="left"/>
      <w:pPr>
        <w:ind w:left="1286" w:hanging="361"/>
      </w:pPr>
      <w:rPr>
        <w:rFonts w:ascii="Wingdings" w:eastAsia="Wingdings" w:hAnsi="Wingdings" w:cs="Wingdings" w:hint="default"/>
        <w:w w:val="100"/>
        <w:sz w:val="22"/>
        <w:szCs w:val="22"/>
      </w:rPr>
    </w:lvl>
    <w:lvl w:ilvl="3">
      <w:numFmt w:val="bullet"/>
      <w:lvlText w:val="•"/>
      <w:lvlJc w:val="left"/>
      <w:pPr>
        <w:ind w:left="1280" w:hanging="361"/>
      </w:pPr>
      <w:rPr>
        <w:rFonts w:hint="default"/>
      </w:rPr>
    </w:lvl>
    <w:lvl w:ilvl="4">
      <w:numFmt w:val="bullet"/>
      <w:lvlText w:val="•"/>
      <w:lvlJc w:val="left"/>
      <w:pPr>
        <w:ind w:left="2655" w:hanging="361"/>
      </w:pPr>
      <w:rPr>
        <w:rFonts w:hint="default"/>
      </w:rPr>
    </w:lvl>
    <w:lvl w:ilvl="5">
      <w:numFmt w:val="bullet"/>
      <w:lvlText w:val="•"/>
      <w:lvlJc w:val="left"/>
      <w:pPr>
        <w:ind w:left="4031" w:hanging="361"/>
      </w:pPr>
      <w:rPr>
        <w:rFonts w:hint="default"/>
      </w:rPr>
    </w:lvl>
    <w:lvl w:ilvl="6">
      <w:numFmt w:val="bullet"/>
      <w:lvlText w:val="•"/>
      <w:lvlJc w:val="left"/>
      <w:pPr>
        <w:ind w:left="5406" w:hanging="361"/>
      </w:pPr>
      <w:rPr>
        <w:rFonts w:hint="default"/>
      </w:rPr>
    </w:lvl>
    <w:lvl w:ilvl="7">
      <w:numFmt w:val="bullet"/>
      <w:lvlText w:val="•"/>
      <w:lvlJc w:val="left"/>
      <w:pPr>
        <w:ind w:left="6782" w:hanging="361"/>
      </w:pPr>
      <w:rPr>
        <w:rFonts w:hint="default"/>
      </w:rPr>
    </w:lvl>
    <w:lvl w:ilvl="8">
      <w:numFmt w:val="bullet"/>
      <w:lvlText w:val="•"/>
      <w:lvlJc w:val="left"/>
      <w:pPr>
        <w:ind w:left="8157" w:hanging="361"/>
      </w:pPr>
      <w:rPr>
        <w:rFonts w:hint="default"/>
      </w:rPr>
    </w:lvl>
  </w:abstractNum>
  <w:abstractNum w:abstractNumId="26" w15:restartNumberingAfterBreak="0">
    <w:nsid w:val="75312706"/>
    <w:multiLevelType w:val="multilevel"/>
    <w:tmpl w:val="50BCAAD6"/>
    <w:lvl w:ilvl="0">
      <w:start w:val="5"/>
      <w:numFmt w:val="decimal"/>
      <w:lvlText w:val="%1"/>
      <w:lvlJc w:val="left"/>
      <w:pPr>
        <w:ind w:left="810" w:hanging="495"/>
      </w:pPr>
      <w:rPr>
        <w:rFonts w:hint="default"/>
        <w:lang w:val="pt-PT" w:eastAsia="en-US" w:bidi="ar-SA"/>
      </w:rPr>
    </w:lvl>
    <w:lvl w:ilvl="1">
      <w:start w:val="13"/>
      <w:numFmt w:val="decimal"/>
      <w:lvlText w:val="%1.%2"/>
      <w:lvlJc w:val="left"/>
      <w:pPr>
        <w:ind w:left="810" w:hanging="495"/>
        <w:jc w:val="right"/>
      </w:pPr>
      <w:rPr>
        <w:rFonts w:ascii="Tahoma" w:eastAsia="Tahoma" w:hAnsi="Tahoma" w:cs="Tahoma" w:hint="default"/>
        <w:spacing w:val="-1"/>
        <w:w w:val="100"/>
        <w:sz w:val="22"/>
        <w:szCs w:val="22"/>
        <w:lang w:val="pt-PT" w:eastAsia="en-US" w:bidi="ar-SA"/>
      </w:rPr>
    </w:lvl>
    <w:lvl w:ilvl="2">
      <w:numFmt w:val="bullet"/>
      <w:lvlText w:val="•"/>
      <w:lvlJc w:val="left"/>
      <w:pPr>
        <w:ind w:left="2837" w:hanging="495"/>
      </w:pPr>
      <w:rPr>
        <w:rFonts w:hint="default"/>
        <w:lang w:val="pt-PT" w:eastAsia="en-US" w:bidi="ar-SA"/>
      </w:rPr>
    </w:lvl>
    <w:lvl w:ilvl="3">
      <w:numFmt w:val="bullet"/>
      <w:lvlText w:val="•"/>
      <w:lvlJc w:val="left"/>
      <w:pPr>
        <w:ind w:left="3846" w:hanging="495"/>
      </w:pPr>
      <w:rPr>
        <w:rFonts w:hint="default"/>
        <w:lang w:val="pt-PT" w:eastAsia="en-US" w:bidi="ar-SA"/>
      </w:rPr>
    </w:lvl>
    <w:lvl w:ilvl="4">
      <w:numFmt w:val="bullet"/>
      <w:lvlText w:val="•"/>
      <w:lvlJc w:val="left"/>
      <w:pPr>
        <w:ind w:left="4855" w:hanging="495"/>
      </w:pPr>
      <w:rPr>
        <w:rFonts w:hint="default"/>
        <w:lang w:val="pt-PT" w:eastAsia="en-US" w:bidi="ar-SA"/>
      </w:rPr>
    </w:lvl>
    <w:lvl w:ilvl="5">
      <w:numFmt w:val="bullet"/>
      <w:lvlText w:val="•"/>
      <w:lvlJc w:val="left"/>
      <w:pPr>
        <w:ind w:left="5864" w:hanging="495"/>
      </w:pPr>
      <w:rPr>
        <w:rFonts w:hint="default"/>
        <w:lang w:val="pt-PT" w:eastAsia="en-US" w:bidi="ar-SA"/>
      </w:rPr>
    </w:lvl>
    <w:lvl w:ilvl="6">
      <w:numFmt w:val="bullet"/>
      <w:lvlText w:val="•"/>
      <w:lvlJc w:val="left"/>
      <w:pPr>
        <w:ind w:left="6873" w:hanging="495"/>
      </w:pPr>
      <w:rPr>
        <w:rFonts w:hint="default"/>
        <w:lang w:val="pt-PT" w:eastAsia="en-US" w:bidi="ar-SA"/>
      </w:rPr>
    </w:lvl>
    <w:lvl w:ilvl="7">
      <w:numFmt w:val="bullet"/>
      <w:lvlText w:val="•"/>
      <w:lvlJc w:val="left"/>
      <w:pPr>
        <w:ind w:left="7882" w:hanging="495"/>
      </w:pPr>
      <w:rPr>
        <w:rFonts w:hint="default"/>
        <w:lang w:val="pt-PT" w:eastAsia="en-US" w:bidi="ar-SA"/>
      </w:rPr>
    </w:lvl>
    <w:lvl w:ilvl="8">
      <w:numFmt w:val="bullet"/>
      <w:lvlText w:val="•"/>
      <w:lvlJc w:val="left"/>
      <w:pPr>
        <w:ind w:left="8891" w:hanging="495"/>
      </w:pPr>
      <w:rPr>
        <w:rFonts w:hint="default"/>
        <w:lang w:val="pt-PT" w:eastAsia="en-US" w:bidi="ar-SA"/>
      </w:rPr>
    </w:lvl>
  </w:abstractNum>
  <w:abstractNum w:abstractNumId="27" w15:restartNumberingAfterBreak="0">
    <w:nsid w:val="77C47883"/>
    <w:multiLevelType w:val="hybridMultilevel"/>
    <w:tmpl w:val="36E4115C"/>
    <w:lvl w:ilvl="0" w:tplc="441C3F82">
      <w:start w:val="1"/>
      <w:numFmt w:val="lowerLetter"/>
      <w:lvlText w:val="%1)"/>
      <w:lvlJc w:val="left"/>
      <w:pPr>
        <w:ind w:left="364" w:hanging="375"/>
      </w:pPr>
      <w:rPr>
        <w:rFonts w:ascii="Tahoma" w:eastAsia="Tahoma" w:hAnsi="Tahoma" w:cs="Tahoma" w:hint="default"/>
        <w:b/>
        <w:bCs/>
        <w:spacing w:val="0"/>
        <w:w w:val="100"/>
        <w:sz w:val="22"/>
        <w:szCs w:val="22"/>
        <w:lang w:val="pt-PT" w:eastAsia="en-US" w:bidi="ar-SA"/>
      </w:rPr>
    </w:lvl>
    <w:lvl w:ilvl="1" w:tplc="C75EE21A">
      <w:numFmt w:val="bullet"/>
      <w:lvlText w:val="•"/>
      <w:lvlJc w:val="left"/>
      <w:pPr>
        <w:ind w:left="1414" w:hanging="375"/>
      </w:pPr>
      <w:rPr>
        <w:rFonts w:hint="default"/>
        <w:lang w:val="pt-PT" w:eastAsia="en-US" w:bidi="ar-SA"/>
      </w:rPr>
    </w:lvl>
    <w:lvl w:ilvl="2" w:tplc="9F26F5C8">
      <w:numFmt w:val="bullet"/>
      <w:lvlText w:val="•"/>
      <w:lvlJc w:val="left"/>
      <w:pPr>
        <w:ind w:left="2469" w:hanging="375"/>
      </w:pPr>
      <w:rPr>
        <w:rFonts w:hint="default"/>
        <w:lang w:val="pt-PT" w:eastAsia="en-US" w:bidi="ar-SA"/>
      </w:rPr>
    </w:lvl>
    <w:lvl w:ilvl="3" w:tplc="B7F27088">
      <w:numFmt w:val="bullet"/>
      <w:lvlText w:val="•"/>
      <w:lvlJc w:val="left"/>
      <w:pPr>
        <w:ind w:left="3524" w:hanging="375"/>
      </w:pPr>
      <w:rPr>
        <w:rFonts w:hint="default"/>
        <w:lang w:val="pt-PT" w:eastAsia="en-US" w:bidi="ar-SA"/>
      </w:rPr>
    </w:lvl>
    <w:lvl w:ilvl="4" w:tplc="8D486402">
      <w:numFmt w:val="bullet"/>
      <w:lvlText w:val="•"/>
      <w:lvlJc w:val="left"/>
      <w:pPr>
        <w:ind w:left="4579" w:hanging="375"/>
      </w:pPr>
      <w:rPr>
        <w:rFonts w:hint="default"/>
        <w:lang w:val="pt-PT" w:eastAsia="en-US" w:bidi="ar-SA"/>
      </w:rPr>
    </w:lvl>
    <w:lvl w:ilvl="5" w:tplc="1CCAD8C8">
      <w:numFmt w:val="bullet"/>
      <w:lvlText w:val="•"/>
      <w:lvlJc w:val="left"/>
      <w:pPr>
        <w:ind w:left="5634" w:hanging="375"/>
      </w:pPr>
      <w:rPr>
        <w:rFonts w:hint="default"/>
        <w:lang w:val="pt-PT" w:eastAsia="en-US" w:bidi="ar-SA"/>
      </w:rPr>
    </w:lvl>
    <w:lvl w:ilvl="6" w:tplc="FA6E067C">
      <w:numFmt w:val="bullet"/>
      <w:lvlText w:val="•"/>
      <w:lvlJc w:val="left"/>
      <w:pPr>
        <w:ind w:left="6689" w:hanging="375"/>
      </w:pPr>
      <w:rPr>
        <w:rFonts w:hint="default"/>
        <w:lang w:val="pt-PT" w:eastAsia="en-US" w:bidi="ar-SA"/>
      </w:rPr>
    </w:lvl>
    <w:lvl w:ilvl="7" w:tplc="3DC89562">
      <w:numFmt w:val="bullet"/>
      <w:lvlText w:val="•"/>
      <w:lvlJc w:val="left"/>
      <w:pPr>
        <w:ind w:left="7744" w:hanging="375"/>
      </w:pPr>
      <w:rPr>
        <w:rFonts w:hint="default"/>
        <w:lang w:val="pt-PT" w:eastAsia="en-US" w:bidi="ar-SA"/>
      </w:rPr>
    </w:lvl>
    <w:lvl w:ilvl="8" w:tplc="6EDA3D9E">
      <w:numFmt w:val="bullet"/>
      <w:lvlText w:val="•"/>
      <w:lvlJc w:val="left"/>
      <w:pPr>
        <w:ind w:left="8799" w:hanging="375"/>
      </w:pPr>
      <w:rPr>
        <w:rFonts w:hint="default"/>
        <w:lang w:val="pt-PT" w:eastAsia="en-US" w:bidi="ar-SA"/>
      </w:rPr>
    </w:lvl>
  </w:abstractNum>
  <w:num w:numId="1">
    <w:abstractNumId w:val="22"/>
  </w:num>
  <w:num w:numId="2">
    <w:abstractNumId w:val="27"/>
  </w:num>
  <w:num w:numId="3">
    <w:abstractNumId w:val="6"/>
  </w:num>
  <w:num w:numId="4">
    <w:abstractNumId w:val="1"/>
  </w:num>
  <w:num w:numId="5">
    <w:abstractNumId w:val="10"/>
  </w:num>
  <w:num w:numId="6">
    <w:abstractNumId w:val="11"/>
  </w:num>
  <w:num w:numId="7">
    <w:abstractNumId w:val="9"/>
  </w:num>
  <w:num w:numId="8">
    <w:abstractNumId w:val="21"/>
  </w:num>
  <w:num w:numId="9">
    <w:abstractNumId w:val="7"/>
  </w:num>
  <w:num w:numId="10">
    <w:abstractNumId w:val="23"/>
  </w:num>
  <w:num w:numId="11">
    <w:abstractNumId w:val="8"/>
  </w:num>
  <w:num w:numId="12">
    <w:abstractNumId w:val="26"/>
  </w:num>
  <w:num w:numId="13">
    <w:abstractNumId w:val="18"/>
  </w:num>
  <w:num w:numId="14">
    <w:abstractNumId w:val="3"/>
  </w:num>
  <w:num w:numId="15">
    <w:abstractNumId w:val="14"/>
  </w:num>
  <w:num w:numId="16">
    <w:abstractNumId w:val="12"/>
  </w:num>
  <w:num w:numId="17">
    <w:abstractNumId w:val="0"/>
  </w:num>
  <w:num w:numId="18">
    <w:abstractNumId w:val="5"/>
  </w:num>
  <w:num w:numId="19">
    <w:abstractNumId w:val="20"/>
  </w:num>
  <w:num w:numId="20">
    <w:abstractNumId w:val="13"/>
  </w:num>
  <w:num w:numId="21">
    <w:abstractNumId w:val="16"/>
  </w:num>
  <w:num w:numId="22">
    <w:abstractNumId w:val="17"/>
  </w:num>
  <w:num w:numId="23">
    <w:abstractNumId w:val="19"/>
  </w:num>
  <w:num w:numId="24">
    <w:abstractNumId w:val="4"/>
  </w:num>
  <w:num w:numId="25">
    <w:abstractNumId w:val="24"/>
  </w:num>
  <w:num w:numId="26">
    <w:abstractNumId w:val="25"/>
  </w:num>
  <w:num w:numId="27">
    <w:abstractNumId w:val="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C24"/>
    <w:rsid w:val="000535B4"/>
    <w:rsid w:val="00056872"/>
    <w:rsid w:val="00105CCF"/>
    <w:rsid w:val="00121362"/>
    <w:rsid w:val="001241E3"/>
    <w:rsid w:val="001423A0"/>
    <w:rsid w:val="00147ABB"/>
    <w:rsid w:val="00172CB3"/>
    <w:rsid w:val="00175EBE"/>
    <w:rsid w:val="0018533D"/>
    <w:rsid w:val="001854BE"/>
    <w:rsid w:val="001B57F4"/>
    <w:rsid w:val="001D0EA1"/>
    <w:rsid w:val="001F06C0"/>
    <w:rsid w:val="002317B4"/>
    <w:rsid w:val="00237F88"/>
    <w:rsid w:val="00285E7F"/>
    <w:rsid w:val="002878B9"/>
    <w:rsid w:val="002F7C24"/>
    <w:rsid w:val="002F7EE7"/>
    <w:rsid w:val="003067EF"/>
    <w:rsid w:val="00315451"/>
    <w:rsid w:val="00326FBC"/>
    <w:rsid w:val="003368F2"/>
    <w:rsid w:val="0035559C"/>
    <w:rsid w:val="00380D4C"/>
    <w:rsid w:val="003A1139"/>
    <w:rsid w:val="003D5CB1"/>
    <w:rsid w:val="003E5507"/>
    <w:rsid w:val="003E7531"/>
    <w:rsid w:val="00454E8A"/>
    <w:rsid w:val="00455F36"/>
    <w:rsid w:val="00460CB5"/>
    <w:rsid w:val="0047139A"/>
    <w:rsid w:val="0047352B"/>
    <w:rsid w:val="004A0527"/>
    <w:rsid w:val="004D4374"/>
    <w:rsid w:val="00506688"/>
    <w:rsid w:val="00536C04"/>
    <w:rsid w:val="005412C0"/>
    <w:rsid w:val="00597117"/>
    <w:rsid w:val="005A22B7"/>
    <w:rsid w:val="005E61BA"/>
    <w:rsid w:val="00601A95"/>
    <w:rsid w:val="00604821"/>
    <w:rsid w:val="00606D8E"/>
    <w:rsid w:val="006312C4"/>
    <w:rsid w:val="00636C81"/>
    <w:rsid w:val="0067064A"/>
    <w:rsid w:val="00673BB8"/>
    <w:rsid w:val="0068277D"/>
    <w:rsid w:val="00692F98"/>
    <w:rsid w:val="006937EE"/>
    <w:rsid w:val="006B3CA6"/>
    <w:rsid w:val="006F6099"/>
    <w:rsid w:val="00727186"/>
    <w:rsid w:val="00733A4C"/>
    <w:rsid w:val="0073504E"/>
    <w:rsid w:val="00741154"/>
    <w:rsid w:val="007651E2"/>
    <w:rsid w:val="00766096"/>
    <w:rsid w:val="00780154"/>
    <w:rsid w:val="007854D1"/>
    <w:rsid w:val="007867F8"/>
    <w:rsid w:val="00790E74"/>
    <w:rsid w:val="007A0A05"/>
    <w:rsid w:val="007B7307"/>
    <w:rsid w:val="007C73E8"/>
    <w:rsid w:val="00817C36"/>
    <w:rsid w:val="00860865"/>
    <w:rsid w:val="00877825"/>
    <w:rsid w:val="008B0E44"/>
    <w:rsid w:val="00971317"/>
    <w:rsid w:val="00987BED"/>
    <w:rsid w:val="009E67B3"/>
    <w:rsid w:val="00A02391"/>
    <w:rsid w:val="00A03AA8"/>
    <w:rsid w:val="00A34504"/>
    <w:rsid w:val="00A55D21"/>
    <w:rsid w:val="00A60118"/>
    <w:rsid w:val="00A7382B"/>
    <w:rsid w:val="00A84FF6"/>
    <w:rsid w:val="00B0176E"/>
    <w:rsid w:val="00B11BFF"/>
    <w:rsid w:val="00BB0DDF"/>
    <w:rsid w:val="00C0485D"/>
    <w:rsid w:val="00C074BC"/>
    <w:rsid w:val="00C5460B"/>
    <w:rsid w:val="00C5466F"/>
    <w:rsid w:val="00C77952"/>
    <w:rsid w:val="00CD54EF"/>
    <w:rsid w:val="00CE6E57"/>
    <w:rsid w:val="00D133AA"/>
    <w:rsid w:val="00D20F82"/>
    <w:rsid w:val="00D52E39"/>
    <w:rsid w:val="00D6390D"/>
    <w:rsid w:val="00DC3DC6"/>
    <w:rsid w:val="00DD0EE6"/>
    <w:rsid w:val="00DD285A"/>
    <w:rsid w:val="00DD4714"/>
    <w:rsid w:val="00DD4A5A"/>
    <w:rsid w:val="00E066C8"/>
    <w:rsid w:val="00E105EC"/>
    <w:rsid w:val="00E10EFF"/>
    <w:rsid w:val="00E52320"/>
    <w:rsid w:val="00E81F93"/>
    <w:rsid w:val="00E87507"/>
    <w:rsid w:val="00EC71E0"/>
    <w:rsid w:val="00EE38E7"/>
    <w:rsid w:val="00EF2A62"/>
    <w:rsid w:val="00F2685C"/>
    <w:rsid w:val="00F46D2A"/>
    <w:rsid w:val="00F71E58"/>
    <w:rsid w:val="00F7520C"/>
    <w:rsid w:val="00F92E5C"/>
    <w:rsid w:val="00FA65B7"/>
    <w:rsid w:val="00FB3968"/>
    <w:rsid w:val="00FC4C7F"/>
    <w:rsid w:val="00FD5B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D0CDA2-CF62-4420-B025-42E61620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pt-PT"/>
    </w:rPr>
  </w:style>
  <w:style w:type="paragraph" w:styleId="Ttulo1">
    <w:name w:val="heading 1"/>
    <w:basedOn w:val="Normal"/>
    <w:uiPriority w:val="1"/>
    <w:qFormat/>
    <w:pPr>
      <w:ind w:left="364" w:right="4077" w:firstLine="2"/>
      <w:outlineLvl w:val="0"/>
    </w:pPr>
    <w:rPr>
      <w:b/>
      <w:bCs/>
      <w:sz w:val="24"/>
      <w:szCs w:val="24"/>
    </w:rPr>
  </w:style>
  <w:style w:type="paragraph" w:styleId="Ttulo2">
    <w:name w:val="heading 2"/>
    <w:basedOn w:val="Normal"/>
    <w:uiPriority w:val="1"/>
    <w:qFormat/>
    <w:pPr>
      <w:ind w:left="609" w:hanging="270"/>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364"/>
      <w:jc w:val="both"/>
    </w:pPr>
  </w:style>
  <w:style w:type="paragraph" w:customStyle="1" w:styleId="TableParagraph">
    <w:name w:val="Table Paragraph"/>
    <w:basedOn w:val="Normal"/>
    <w:uiPriority w:val="1"/>
    <w:qFormat/>
    <w:pPr>
      <w:ind w:left="112"/>
      <w:jc w:val="center"/>
    </w:pPr>
  </w:style>
  <w:style w:type="paragraph" w:styleId="Cabealho">
    <w:name w:val="header"/>
    <w:basedOn w:val="Normal"/>
    <w:link w:val="CabealhoChar"/>
    <w:uiPriority w:val="99"/>
    <w:unhideWhenUsed/>
    <w:rsid w:val="002317B4"/>
    <w:pPr>
      <w:tabs>
        <w:tab w:val="center" w:pos="4252"/>
        <w:tab w:val="right" w:pos="8504"/>
      </w:tabs>
    </w:pPr>
  </w:style>
  <w:style w:type="character" w:customStyle="1" w:styleId="CabealhoChar">
    <w:name w:val="Cabeçalho Char"/>
    <w:basedOn w:val="Fontepargpadro"/>
    <w:link w:val="Cabealho"/>
    <w:uiPriority w:val="99"/>
    <w:rsid w:val="002317B4"/>
    <w:rPr>
      <w:rFonts w:ascii="Tahoma" w:eastAsia="Tahoma" w:hAnsi="Tahoma" w:cs="Tahoma"/>
      <w:lang w:val="pt-PT"/>
    </w:rPr>
  </w:style>
  <w:style w:type="paragraph" w:styleId="Rodap">
    <w:name w:val="footer"/>
    <w:basedOn w:val="Normal"/>
    <w:link w:val="RodapChar"/>
    <w:uiPriority w:val="99"/>
    <w:unhideWhenUsed/>
    <w:rsid w:val="002317B4"/>
    <w:pPr>
      <w:tabs>
        <w:tab w:val="center" w:pos="4252"/>
        <w:tab w:val="right" w:pos="8504"/>
      </w:tabs>
    </w:pPr>
  </w:style>
  <w:style w:type="character" w:customStyle="1" w:styleId="RodapChar">
    <w:name w:val="Rodapé Char"/>
    <w:basedOn w:val="Fontepargpadro"/>
    <w:link w:val="Rodap"/>
    <w:uiPriority w:val="99"/>
    <w:rsid w:val="002317B4"/>
    <w:rPr>
      <w:rFonts w:ascii="Tahoma" w:eastAsia="Tahoma" w:hAnsi="Tahoma" w:cs="Tahoma"/>
      <w:lang w:val="pt-PT"/>
    </w:rPr>
  </w:style>
  <w:style w:type="paragraph" w:styleId="Textodebalo">
    <w:name w:val="Balloon Text"/>
    <w:basedOn w:val="Normal"/>
    <w:link w:val="TextodebaloChar"/>
    <w:uiPriority w:val="99"/>
    <w:semiHidden/>
    <w:unhideWhenUsed/>
    <w:rsid w:val="00FA65B7"/>
    <w:rPr>
      <w:rFonts w:ascii="Segoe UI" w:hAnsi="Segoe UI" w:cs="Segoe UI"/>
      <w:sz w:val="18"/>
      <w:szCs w:val="18"/>
    </w:rPr>
  </w:style>
  <w:style w:type="character" w:customStyle="1" w:styleId="TextodebaloChar">
    <w:name w:val="Texto de balão Char"/>
    <w:basedOn w:val="Fontepargpadro"/>
    <w:link w:val="Textodebalo"/>
    <w:uiPriority w:val="99"/>
    <w:semiHidden/>
    <w:rsid w:val="00FA65B7"/>
    <w:rPr>
      <w:rFonts w:ascii="Segoe UI" w:eastAsia="Tahoma" w:hAnsi="Segoe UI" w:cs="Segoe UI"/>
      <w:sz w:val="18"/>
      <w:szCs w:val="18"/>
      <w:lang w:val="pt-PT"/>
    </w:rPr>
  </w:style>
  <w:style w:type="paragraph" w:styleId="NormalWeb">
    <w:name w:val="Normal (Web)"/>
    <w:basedOn w:val="Normal"/>
    <w:uiPriority w:val="99"/>
    <w:semiHidden/>
    <w:unhideWhenUsed/>
    <w:rsid w:val="00C5466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C546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4017</Words>
  <Characters>21692</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Meu Modelo</vt:lpstr>
    </vt:vector>
  </TitlesOfParts>
  <Company/>
  <LinksUpToDate>false</LinksUpToDate>
  <CharactersWithSpaces>25658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Meu Modelo</dc:title>
  <dc:creator>.</dc:creator>
  <cp:lastModifiedBy>Licitações Monte Carlo</cp:lastModifiedBy>
  <cp:revision>3</cp:revision>
  <cp:lastPrinted>2024-12-03T12:56:00Z</cp:lastPrinted>
  <dcterms:created xsi:type="dcterms:W3CDTF">2024-12-03T12:49:00Z</dcterms:created>
  <dcterms:modified xsi:type="dcterms:W3CDTF">2024-12-03T12:59:00Z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Microsoft® Word 2016</vt:lpwstr>
  </property>
  <property fmtid="{D5CDD505-2E9C-101B-9397-08002B2CF9AE}" pid="4" name="LastSaved">
    <vt:filetime>2024-11-19T00:00:00Z</vt:filetime>
  </property>
</Properties>
</file>